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38C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21032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B73E4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F2471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E9F5C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064499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BACF4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2A6DA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3461B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341BA4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D835AE5">
      <w:pPr>
        <w:jc w:val="center"/>
        <w:rPr>
          <w:rFonts w:hint="default"/>
          <w:lang w:val="en-US" w:eastAsia="zh-CN"/>
        </w:rPr>
      </w:pPr>
      <w:r>
        <w:rPr>
          <w:rFonts w:hint="eastAsia" w:ascii="仿宋_GB2312" w:hAnsi="仿宋_GB2312" w:eastAsia="仿宋_GB2312" w:cs="仿宋_GB2312"/>
          <w:sz w:val="32"/>
          <w:szCs w:val="32"/>
        </w:rPr>
        <w:t>川抗癌协〔</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204号</w:t>
      </w:r>
    </w:p>
    <w:p w14:paraId="69AA2F0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eastAsia="zh-CN"/>
        </w:rPr>
      </w:pPr>
    </w:p>
    <w:p w14:paraId="7C6D2477">
      <w:pPr>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川省抗癌协会</w:t>
      </w:r>
      <w:r>
        <w:rPr>
          <w:rFonts w:hint="eastAsia" w:ascii="方正小标宋简体" w:hAnsi="方正小标宋简体" w:eastAsia="方正小标宋简体" w:cs="方正小标宋简体"/>
          <w:sz w:val="32"/>
          <w:szCs w:val="32"/>
          <w:lang w:eastAsia="zh-CN"/>
        </w:rPr>
        <w:t>关于</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申报</w:t>
      </w:r>
    </w:p>
    <w:p w14:paraId="640E3BE4">
      <w:pPr>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血清标志物联合机器学习算法应用于早期肝癌辅助诊断</w:t>
      </w:r>
    </w:p>
    <w:p w14:paraId="06BEBD58">
      <w:pPr>
        <w:jc w:val="center"/>
        <w:rPr>
          <w:rFonts w:hint="default" w:ascii="仿宋" w:hAnsi="仿宋" w:eastAsia="仿宋"/>
          <w:sz w:val="24"/>
          <w:szCs w:val="24"/>
          <w:u w:val="single"/>
          <w:lang w:val="en-US"/>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的多中心研究资助项目的通知</w:t>
      </w:r>
    </w:p>
    <w:p w14:paraId="2D9DA2B3">
      <w:pPr>
        <w:rPr>
          <w:rFonts w:hint="eastAsia" w:ascii="仿宋_GB2312" w:hAnsi="仿宋_GB2312" w:eastAsia="仿宋_GB2312" w:cs="仿宋_GB2312"/>
          <w:sz w:val="32"/>
          <w:szCs w:val="32"/>
          <w:u w:val="none"/>
          <w:lang w:val="en-US" w:eastAsia="zh-CN"/>
        </w:rPr>
      </w:pPr>
    </w:p>
    <w:p w14:paraId="2F89F0DE">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各医疗单位肿瘤相关专业医务人员、四川省抗癌协会会员：</w:t>
      </w:r>
    </w:p>
    <w:p w14:paraId="4412685F">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为进一步推动肝癌早期诊断技术的创新发展，提升肝癌筛查的准确性和智能化水平，促进多中心临床研究的协同合作，经协会秘书处研究决定，设立“血清标志物联合机器学习算法应用于早期肝癌辅助诊断的多中心研究项目”。根据《四川省抗癌协会科研课题管理办法》，</w:t>
      </w:r>
      <w:r>
        <w:rPr>
          <w:rFonts w:hint="eastAsia" w:ascii="仿宋_GB2312" w:hAnsi="仿宋_GB2312" w:eastAsia="仿宋_GB2312" w:cs="仿宋_GB2312"/>
          <w:sz w:val="32"/>
          <w:szCs w:val="32"/>
          <w:u w:val="none"/>
          <w:lang w:val="en-US" w:eastAsia="zh-CN"/>
        </w:rPr>
        <w:t>现将申报事项通知如下：</w:t>
      </w:r>
    </w:p>
    <w:p w14:paraId="305C4A9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申报时间</w:t>
      </w:r>
    </w:p>
    <w:p w14:paraId="484008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申报截止时间：2025年5月11日</w:t>
      </w:r>
      <w:bookmarkStart w:id="0" w:name="_GoBack"/>
      <w:bookmarkEnd w:id="0"/>
    </w:p>
    <w:p w14:paraId="55F7F6B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申报范围</w:t>
      </w:r>
    </w:p>
    <w:p w14:paraId="731339B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基于血清标志物联合机器学习算法建立的肝癌模型，评价模型对多病因早期肝癌筛查的临床应用价值；</w:t>
      </w:r>
    </w:p>
    <w:p w14:paraId="6ECB7ED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需针对我国西南地区人群的肝癌发病情况，构建多病因早期肝癌的标准化诊断体系；</w:t>
      </w:r>
    </w:p>
    <w:p w14:paraId="7F439E6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验证模型在慢性乙型肝炎、丙型肝炎、酒精性肝病及非酒精性脂肪肝等不同病因背景下的泛化能力。</w:t>
      </w:r>
    </w:p>
    <w:p w14:paraId="1F488B0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申报要求</w:t>
      </w:r>
    </w:p>
    <w:p w14:paraId="3B80D84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至少联合10家三级甲等医院，需具备肝癌分期及诊疗能力，具备一定的研究基础；</w:t>
      </w:r>
    </w:p>
    <w:p w14:paraId="0E17747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样本量及质量控制</w:t>
      </w:r>
    </w:p>
    <w:p w14:paraId="089FD9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总样本量不低于988例，其中：</w:t>
      </w:r>
    </w:p>
    <w:p w14:paraId="00BCBA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（1）肝癌病例≥398例（含早期肝癌病例）；</w:t>
      </w:r>
    </w:p>
    <w:p w14:paraId="2512CD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（2）慢性肝病对照组≥590例（含肝硬化、慢性肝炎等）。</w:t>
      </w:r>
    </w:p>
    <w:p w14:paraId="0F8184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建立严格的样本纳入、排除标准，确保数据同质性。</w:t>
      </w:r>
    </w:p>
    <w:p w14:paraId="2B1195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申报单位按照单位实际情况在研究周期内申请样本量。</w:t>
      </w:r>
    </w:p>
    <w:p w14:paraId="25A6BED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研究周期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总周期不超过24个月，需按阶段完成入组、数据采集、模型训练与验证、成果总结。</w:t>
      </w:r>
    </w:p>
    <w:p w14:paraId="5A8C03D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单项课题申报人（课题负责人）需为四川省抗癌协会会员；</w:t>
      </w:r>
    </w:p>
    <w:p w14:paraId="6FDFAB5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申请人应具备科研探索精神、科研实施能力、完成项目必备的学术水平，有相关研究基础和经验，课题负责</w:t>
      </w:r>
      <w:r>
        <w:rPr>
          <w:rFonts w:hint="eastAsia" w:ascii="仿宋_GB2312" w:hAnsi="仿宋_GB2312" w:eastAsia="仿宋_GB2312" w:cs="仿宋_GB2312"/>
          <w:sz w:val="32"/>
          <w:szCs w:val="32"/>
          <w:highlight w:val="none"/>
        </w:rPr>
        <w:t>人原则上应具有</w:t>
      </w:r>
      <w:r>
        <w:rPr>
          <w:rFonts w:hint="eastAsia" w:ascii="仿宋_GB2312" w:hAnsi="仿宋_GB2312" w:eastAsia="仿宋_GB2312" w:cs="仿宋_GB2312"/>
          <w:sz w:val="32"/>
          <w:szCs w:val="32"/>
          <w:highlight w:val="none"/>
          <w:lang w:val="en-US" w:eastAsia="zh-CN"/>
        </w:rPr>
        <w:t>高</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以上专业技术职称</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硕士</w:t>
      </w:r>
      <w:r>
        <w:rPr>
          <w:rFonts w:hint="eastAsia" w:ascii="仿宋_GB2312" w:hAnsi="仿宋_GB2312" w:eastAsia="仿宋_GB2312" w:cs="仿宋_GB2312"/>
          <w:sz w:val="32"/>
          <w:szCs w:val="32"/>
          <w:highlight w:val="none"/>
          <w:lang w:eastAsia="zh-CN"/>
        </w:rPr>
        <w:t>学位</w:t>
      </w:r>
      <w:r>
        <w:rPr>
          <w:rFonts w:hint="eastAsia" w:ascii="仿宋_GB2312" w:hAnsi="仿宋_GB2312" w:eastAsia="仿宋_GB2312" w:cs="仿宋_GB2312"/>
          <w:sz w:val="32"/>
          <w:szCs w:val="32"/>
          <w:highlight w:val="none"/>
        </w:rPr>
        <w:t>；</w:t>
      </w:r>
    </w:p>
    <w:p w14:paraId="2BDA288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申报课题研究内容为</w:t>
      </w:r>
      <w:r>
        <w:rPr>
          <w:rFonts w:hint="eastAsia" w:ascii="仿宋_GB2312" w:hAnsi="仿宋_GB2312" w:eastAsia="仿宋_GB2312" w:cs="仿宋_GB2312"/>
          <w:sz w:val="32"/>
          <w:szCs w:val="32"/>
          <w:highlight w:val="none"/>
          <w:lang w:val="en-US" w:eastAsia="zh-CN"/>
        </w:rPr>
        <w:t>肝癌诊断</w:t>
      </w:r>
      <w:r>
        <w:rPr>
          <w:rFonts w:hint="eastAsia" w:ascii="仿宋_GB2312" w:hAnsi="仿宋_GB2312" w:eastAsia="仿宋_GB2312" w:cs="仿宋_GB2312"/>
          <w:sz w:val="32"/>
          <w:szCs w:val="32"/>
          <w:highlight w:val="none"/>
        </w:rPr>
        <w:t>相关领域临床研究，且必须经单位同意；</w:t>
      </w:r>
    </w:p>
    <w:p w14:paraId="286FD18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所在单位需为具有医疗机构执业许可证的综合性医院或专科医院，并有相应的科研项目管理和伦理审查制度，财务账户能接收课题研究经费并提供合规的财务票据，申请的费用只能用于该项研究及与研究直接相关的费用，劳务费与差旅费应控制在合理水平，不得用于购置固定设备；</w:t>
      </w:r>
    </w:p>
    <w:p w14:paraId="66F6491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已获四川省抗癌协会专项资助，</w:t>
      </w:r>
      <w:r>
        <w:rPr>
          <w:rFonts w:hint="eastAsia" w:ascii="仿宋_GB2312" w:hAnsi="仿宋_GB2312" w:eastAsia="仿宋_GB2312" w:cs="仿宋_GB2312"/>
          <w:sz w:val="32"/>
          <w:szCs w:val="32"/>
          <w:highlight w:val="none"/>
          <w:lang w:val="en-US" w:eastAsia="zh-CN"/>
        </w:rPr>
        <w:t>且</w:t>
      </w:r>
      <w:r>
        <w:rPr>
          <w:rFonts w:hint="eastAsia" w:ascii="仿宋_GB2312" w:hAnsi="仿宋_GB2312" w:eastAsia="仿宋_GB2312" w:cs="仿宋_GB2312"/>
          <w:sz w:val="32"/>
          <w:szCs w:val="32"/>
          <w:highlight w:val="none"/>
        </w:rPr>
        <w:t>立项项目尚未结题的项目负责人不可再次申报；</w:t>
      </w:r>
    </w:p>
    <w:p w14:paraId="1A72345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获</w:t>
      </w:r>
      <w:r>
        <w:rPr>
          <w:rFonts w:hint="eastAsia" w:ascii="仿宋_GB2312" w:hAnsi="仿宋_GB2312" w:eastAsia="仿宋_GB2312" w:cs="仿宋_GB2312"/>
          <w:sz w:val="32"/>
          <w:szCs w:val="32"/>
          <w:highlight w:val="none"/>
          <w:lang w:val="en-US" w:eastAsia="zh-CN"/>
        </w:rPr>
        <w:t>资助</w:t>
      </w:r>
      <w:r>
        <w:rPr>
          <w:rFonts w:hint="eastAsia" w:ascii="仿宋_GB2312" w:hAnsi="仿宋_GB2312" w:eastAsia="仿宋_GB2312" w:cs="仿宋_GB2312"/>
          <w:sz w:val="32"/>
          <w:szCs w:val="32"/>
          <w:highlight w:val="none"/>
        </w:rPr>
        <w:t>支持者需配合四川省抗癌协会开展的中期评估、考核等工作，研究期结束需按要求结题并提交结题报告,原则上要求至少发表一篇核心期刊或申请一项知识产权专利</w:t>
      </w:r>
      <w:r>
        <w:rPr>
          <w:rFonts w:hint="eastAsia" w:ascii="仿宋_GB2312" w:hAnsi="仿宋_GB2312" w:eastAsia="仿宋_GB2312" w:cs="仿宋_GB2312"/>
          <w:sz w:val="32"/>
          <w:szCs w:val="32"/>
          <w:highlight w:val="none"/>
          <w:lang w:eastAsia="zh-CN"/>
        </w:rPr>
        <w:t>；</w:t>
      </w:r>
    </w:p>
    <w:p w14:paraId="637C378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课题研究申报成功后须经伦理委员会审查通过，要求评审结果公示后在规定时间内获得伦理批件，否则视为自动放弃项目资助。</w:t>
      </w:r>
    </w:p>
    <w:p w14:paraId="5403F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四、申报材料</w:t>
      </w:r>
    </w:p>
    <w:p w14:paraId="36151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（一）请申报人在四川省抗癌协会官网下载申请书；</w:t>
      </w:r>
    </w:p>
    <w:p w14:paraId="1B39C7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（二）将申请书发送至四川省抗癌协会学术部邮箱（学术部邮箱sckaxh_xhb@163.com，注：申请书必须填写完整），设备上传材料须为扫描原件，文件名称格式为【课题类型+题目+姓名+单位】</w:t>
      </w:r>
    </w:p>
    <w:p w14:paraId="6A55B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（三）申请书原件须寄送至四川省抗癌协会协会学术部</w:t>
      </w:r>
    </w:p>
    <w:p w14:paraId="097DC0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五、联系方式</w:t>
      </w:r>
    </w:p>
    <w:p w14:paraId="1D023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联系人：王达    联系电话：13618058923</w:t>
      </w:r>
    </w:p>
    <w:p w14:paraId="64584A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地址：四川省抗癌协会（四川省成都市武侯区长寿南路37号）</w:t>
      </w:r>
    </w:p>
    <w:p w14:paraId="1FC74708">
      <w:pPr>
        <w:numPr>
          <w:ilvl w:val="0"/>
          <w:numId w:val="0"/>
        </w:numPr>
        <w:ind w:firstLine="640" w:firstLineChars="200"/>
        <w:rPr>
          <w:rFonts w:hint="eastAsia" w:ascii="仿宋" w:hAnsi="仿宋" w:eastAsia="仿宋"/>
          <w:sz w:val="32"/>
          <w:szCs w:val="32"/>
          <w:u w:val="none"/>
          <w:lang w:val="en-US" w:eastAsia="zh-CN"/>
        </w:rPr>
      </w:pPr>
    </w:p>
    <w:p w14:paraId="1DFDCD87">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附件：四川省抗癌协会科研课题立项申请书</w:t>
      </w:r>
    </w:p>
    <w:p w14:paraId="22A53DD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sz w:val="32"/>
          <w:szCs w:val="32"/>
          <w:u w:val="none"/>
          <w:lang w:val="en-US" w:eastAsia="zh-CN"/>
        </w:rPr>
      </w:pPr>
    </w:p>
    <w:p w14:paraId="6F30498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sz w:val="32"/>
          <w:szCs w:val="32"/>
          <w:u w:val="none"/>
          <w:lang w:val="en-US" w:eastAsia="zh-CN"/>
        </w:rPr>
      </w:pPr>
    </w:p>
    <w:p w14:paraId="3C5730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四川省抗癌协会</w:t>
      </w:r>
    </w:p>
    <w:p w14:paraId="4C0570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2025年4月11日</w:t>
      </w:r>
    </w:p>
    <w:tbl>
      <w:tblPr>
        <w:tblStyle w:val="6"/>
        <w:tblpPr w:vertAnchor="page" w:horzAnchor="page" w:tblpX="1525" w:tblpY="14542"/>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33E670C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14:paraId="3B520C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四川省抗癌协会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日印发</w:t>
            </w:r>
          </w:p>
        </w:tc>
      </w:tr>
    </w:tbl>
    <w:p w14:paraId="014358C0">
      <w:pPr>
        <w:numPr>
          <w:ilvl w:val="0"/>
          <w:numId w:val="0"/>
        </w:numPr>
        <w:rPr>
          <w:rFonts w:hint="eastAsia" w:ascii="仿宋" w:hAnsi="仿宋" w:eastAsia="仿宋"/>
          <w:sz w:val="32"/>
          <w:szCs w:val="32"/>
          <w:u w:val="none"/>
          <w:lang w:val="en-US" w:eastAsia="zh-CN"/>
        </w:rPr>
      </w:pPr>
    </w:p>
    <w:p w14:paraId="4F9B3827">
      <w:pPr>
        <w:numPr>
          <w:ilvl w:val="0"/>
          <w:numId w:val="0"/>
        </w:numPr>
        <w:rPr>
          <w:rFonts w:hint="eastAsia" w:ascii="仿宋" w:hAnsi="仿宋" w:eastAsia="仿宋"/>
          <w:sz w:val="32"/>
          <w:szCs w:val="32"/>
          <w:u w:val="none"/>
          <w:lang w:val="en-US" w:eastAsia="zh-CN"/>
        </w:rPr>
      </w:pPr>
    </w:p>
    <w:p w14:paraId="7BE59032">
      <w:pPr>
        <w:numPr>
          <w:ilvl w:val="0"/>
          <w:numId w:val="0"/>
        </w:numPr>
        <w:ind w:firstLine="640" w:firstLineChars="200"/>
        <w:rPr>
          <w:rFonts w:hint="eastAsia" w:ascii="仿宋" w:hAnsi="仿宋" w:eastAsia="仿宋"/>
          <w:sz w:val="32"/>
          <w:szCs w:val="32"/>
          <w:u w:val="none"/>
          <w:lang w:val="en-US" w:eastAsia="zh-CN"/>
        </w:rPr>
      </w:pPr>
    </w:p>
    <w:p w14:paraId="64E6E468">
      <w:pPr>
        <w:rPr>
          <w:rFonts w:hint="eastAsia" w:ascii="仿宋_GB2312" w:eastAsia="仿宋_GB2312"/>
          <w:bCs/>
          <w:sz w:val="32"/>
          <w:szCs w:val="32"/>
        </w:rPr>
      </w:pPr>
    </w:p>
    <w:p w14:paraId="6553DBA9">
      <w:pPr>
        <w:rPr>
          <w:rFonts w:ascii="仿宋_GB2312" w:eastAsia="仿宋_GB2312"/>
          <w:bCs/>
          <w:sz w:val="32"/>
          <w:szCs w:val="32"/>
        </w:rPr>
      </w:pPr>
      <w:r>
        <w:rPr>
          <w:rFonts w:hint="eastAsia" w:ascii="仿宋_GB2312" w:eastAsia="仿宋_GB2312"/>
          <w:bCs/>
          <w:sz w:val="32"/>
          <w:szCs w:val="32"/>
        </w:rPr>
        <w:t>附件：</w:t>
      </w:r>
    </w:p>
    <w:p w14:paraId="01D453A8">
      <w:pPr>
        <w:pStyle w:val="5"/>
        <w:spacing w:line="720" w:lineRule="auto"/>
        <w:rPr>
          <w:b w:val="0"/>
        </w:rPr>
      </w:pPr>
      <w:r>
        <w:rPr>
          <w:rFonts w:hint="eastAsia"/>
        </w:rPr>
        <w:t>四川省</w:t>
      </w:r>
      <w:r>
        <w:rPr>
          <w:rFonts w:hint="eastAsia"/>
          <w:lang w:eastAsia="zh-CN"/>
        </w:rPr>
        <w:t>抗癌协</w:t>
      </w:r>
      <w:r>
        <w:rPr>
          <w:rFonts w:hint="eastAsia"/>
        </w:rPr>
        <w:t>会科研课题立项申请书</w:t>
      </w:r>
    </w:p>
    <w:p w14:paraId="7DA88DB4">
      <w:pPr>
        <w:spacing w:line="360" w:lineRule="auto"/>
        <w:jc w:val="left"/>
        <w:rPr>
          <w:sz w:val="32"/>
        </w:rPr>
      </w:pPr>
    </w:p>
    <w:p w14:paraId="51A78D7B">
      <w:pPr>
        <w:jc w:val="left"/>
        <w:rPr>
          <w:sz w:val="32"/>
        </w:rPr>
      </w:pPr>
    </w:p>
    <w:p w14:paraId="440862ED">
      <w:pPr>
        <w:spacing w:line="540" w:lineRule="auto"/>
        <w:ind w:left="2440" w:leftChars="314" w:hanging="1781" w:hangingChars="518"/>
        <w:jc w:val="left"/>
        <w:rPr>
          <w:spacing w:val="22"/>
          <w:sz w:val="30"/>
          <w:szCs w:val="30"/>
        </w:rPr>
      </w:pPr>
    </w:p>
    <w:p w14:paraId="6DC262AB">
      <w:pPr>
        <w:spacing w:line="540" w:lineRule="auto"/>
        <w:ind w:left="2440" w:leftChars="314" w:hanging="1781" w:hangingChars="518"/>
        <w:jc w:val="left"/>
        <w:rPr>
          <w:spacing w:val="22"/>
          <w:sz w:val="30"/>
          <w:szCs w:val="30"/>
          <w:u w:val="single"/>
        </w:rPr>
      </w:pPr>
      <w:r>
        <w:rPr>
          <w:rFonts w:hint="eastAsia"/>
          <w:spacing w:val="22"/>
          <w:sz w:val="30"/>
          <w:szCs w:val="30"/>
        </w:rPr>
        <w:t>课题名称</w:t>
      </w:r>
      <w:r>
        <w:rPr>
          <w:rFonts w:hint="eastAsia"/>
          <w:spacing w:val="22"/>
          <w:sz w:val="30"/>
          <w:szCs w:val="30"/>
          <w:u w:val="single"/>
        </w:rPr>
        <w:t xml:space="preserve">                           </w:t>
      </w:r>
    </w:p>
    <w:p w14:paraId="112BEBA3">
      <w:pPr>
        <w:spacing w:line="540" w:lineRule="auto"/>
        <w:ind w:firstLine="703" w:firstLineChars="212"/>
        <w:jc w:val="left"/>
        <w:rPr>
          <w:spacing w:val="16"/>
          <w:sz w:val="30"/>
          <w:szCs w:val="30"/>
          <w:u w:val="single"/>
        </w:rPr>
      </w:pPr>
      <w:r>
        <w:rPr>
          <w:rFonts w:hint="eastAsia"/>
          <w:spacing w:val="16"/>
          <w:sz w:val="30"/>
          <w:szCs w:val="30"/>
        </w:rPr>
        <w:t>申报单位</w:t>
      </w:r>
      <w:r>
        <w:rPr>
          <w:rFonts w:hint="eastAsia"/>
          <w:spacing w:val="16"/>
          <w:sz w:val="30"/>
          <w:szCs w:val="30"/>
          <w:u w:val="single"/>
        </w:rPr>
        <w:t xml:space="preserve">                             </w:t>
      </w:r>
    </w:p>
    <w:p w14:paraId="2316963C">
      <w:pPr>
        <w:spacing w:line="540" w:lineRule="auto"/>
        <w:ind w:firstLine="703" w:firstLineChars="212"/>
        <w:jc w:val="left"/>
        <w:rPr>
          <w:spacing w:val="16"/>
          <w:sz w:val="30"/>
          <w:szCs w:val="30"/>
        </w:rPr>
      </w:pPr>
      <w:r>
        <w:rPr>
          <w:rFonts w:hint="eastAsia"/>
          <w:spacing w:val="16"/>
          <w:sz w:val="30"/>
          <w:szCs w:val="30"/>
        </w:rPr>
        <w:t>协作单位</w:t>
      </w:r>
      <w:r>
        <w:rPr>
          <w:rFonts w:hint="eastAsia"/>
          <w:spacing w:val="16"/>
          <w:sz w:val="30"/>
          <w:szCs w:val="30"/>
          <w:u w:val="single"/>
        </w:rPr>
        <w:t xml:space="preserve">                             </w:t>
      </w:r>
    </w:p>
    <w:p w14:paraId="6436F1A5">
      <w:pPr>
        <w:spacing w:line="540" w:lineRule="auto"/>
        <w:ind w:firstLine="720" w:firstLineChars="240"/>
        <w:jc w:val="left"/>
        <w:rPr>
          <w:sz w:val="30"/>
          <w:szCs w:val="30"/>
          <w:u w:val="single"/>
        </w:rPr>
      </w:pPr>
      <w:r>
        <w:rPr>
          <w:rFonts w:hint="eastAsia"/>
          <w:sz w:val="30"/>
          <w:szCs w:val="30"/>
        </w:rPr>
        <w:t>课题负责人</w:t>
      </w:r>
      <w:r>
        <w:rPr>
          <w:rFonts w:hint="eastAsia"/>
          <w:sz w:val="30"/>
          <w:szCs w:val="30"/>
          <w:u w:val="single"/>
        </w:rPr>
        <w:t xml:space="preserve">                                  </w:t>
      </w:r>
    </w:p>
    <w:p w14:paraId="62733A2C">
      <w:pPr>
        <w:spacing w:line="540" w:lineRule="auto"/>
        <w:ind w:firstLine="720" w:firstLineChars="240"/>
        <w:jc w:val="left"/>
        <w:rPr>
          <w:spacing w:val="50"/>
          <w:sz w:val="30"/>
          <w:szCs w:val="30"/>
        </w:rPr>
      </w:pPr>
      <w:r>
        <w:rPr>
          <w:rFonts w:hint="eastAsia"/>
          <w:sz w:val="30"/>
          <w:szCs w:val="30"/>
        </w:rPr>
        <w:t>研究起止年限</w:t>
      </w:r>
      <w:r>
        <w:rPr>
          <w:rFonts w:hint="eastAsia"/>
          <w:spacing w:val="50"/>
          <w:sz w:val="30"/>
          <w:szCs w:val="30"/>
          <w:u w:val="single"/>
        </w:rPr>
        <w:t xml:space="preserve">                   </w:t>
      </w:r>
      <w:r>
        <w:rPr>
          <w:rFonts w:hint="eastAsia"/>
          <w:spacing w:val="50"/>
          <w:sz w:val="30"/>
          <w:szCs w:val="30"/>
        </w:rPr>
        <w:t xml:space="preserve"> </w:t>
      </w:r>
    </w:p>
    <w:p w14:paraId="4A27A0DE">
      <w:pPr>
        <w:spacing w:line="540" w:lineRule="auto"/>
        <w:ind w:firstLine="703" w:firstLineChars="212"/>
        <w:jc w:val="left"/>
        <w:rPr>
          <w:spacing w:val="16"/>
          <w:sz w:val="30"/>
          <w:szCs w:val="30"/>
        </w:rPr>
      </w:pPr>
      <w:r>
        <w:rPr>
          <w:rFonts w:hint="eastAsia"/>
          <w:spacing w:val="16"/>
          <w:sz w:val="30"/>
          <w:szCs w:val="30"/>
        </w:rPr>
        <w:t>通讯地址</w:t>
      </w:r>
      <w:r>
        <w:rPr>
          <w:rFonts w:hint="eastAsia"/>
          <w:spacing w:val="16"/>
          <w:sz w:val="30"/>
          <w:szCs w:val="30"/>
          <w:u w:val="single"/>
        </w:rPr>
        <w:t xml:space="preserve">                             </w:t>
      </w:r>
    </w:p>
    <w:p w14:paraId="11A9DB47">
      <w:pPr>
        <w:spacing w:line="540" w:lineRule="auto"/>
        <w:ind w:firstLine="703" w:firstLineChars="212"/>
        <w:jc w:val="left"/>
        <w:rPr>
          <w:spacing w:val="16"/>
          <w:sz w:val="30"/>
          <w:szCs w:val="30"/>
        </w:rPr>
      </w:pPr>
      <w:r>
        <w:rPr>
          <w:rFonts w:hint="eastAsia"/>
          <w:spacing w:val="16"/>
          <w:sz w:val="30"/>
          <w:szCs w:val="30"/>
        </w:rPr>
        <w:t>联系电话</w:t>
      </w:r>
      <w:r>
        <w:rPr>
          <w:rFonts w:hint="eastAsia"/>
          <w:spacing w:val="16"/>
          <w:sz w:val="30"/>
          <w:szCs w:val="30"/>
          <w:u w:val="single"/>
        </w:rPr>
        <w:t xml:space="preserve">                             </w:t>
      </w:r>
    </w:p>
    <w:p w14:paraId="747E8850">
      <w:pPr>
        <w:spacing w:line="540" w:lineRule="auto"/>
        <w:ind w:firstLine="703" w:firstLineChars="212"/>
        <w:jc w:val="left"/>
        <w:rPr>
          <w:sz w:val="30"/>
          <w:szCs w:val="30"/>
        </w:rPr>
      </w:pPr>
      <w:r>
        <w:rPr>
          <w:rFonts w:hint="eastAsia"/>
          <w:spacing w:val="16"/>
          <w:sz w:val="30"/>
          <w:szCs w:val="30"/>
        </w:rPr>
        <w:t>申报日期</w:t>
      </w:r>
      <w:r>
        <w:rPr>
          <w:rFonts w:hint="eastAsia"/>
          <w:sz w:val="30"/>
          <w:szCs w:val="30"/>
          <w:u w:val="single"/>
        </w:rPr>
        <w:t xml:space="preserve">                                   </w:t>
      </w:r>
    </w:p>
    <w:p w14:paraId="118BBAC5">
      <w:pPr>
        <w:ind w:firstLine="688" w:firstLineChars="200"/>
        <w:rPr>
          <w:rFonts w:hint="eastAsia"/>
          <w:spacing w:val="22"/>
          <w:sz w:val="30"/>
          <w:szCs w:val="30"/>
          <w:u w:val="single"/>
        </w:rPr>
      </w:pPr>
      <w:r>
        <w:rPr>
          <w:rFonts w:hint="eastAsia"/>
          <w:spacing w:val="22"/>
          <w:sz w:val="30"/>
          <w:szCs w:val="30"/>
        </w:rPr>
        <w:t>课题编号</w:t>
      </w:r>
      <w:r>
        <w:rPr>
          <w:rFonts w:hint="eastAsia"/>
          <w:spacing w:val="22"/>
          <w:sz w:val="30"/>
          <w:szCs w:val="30"/>
          <w:u w:val="single"/>
        </w:rPr>
        <w:t xml:space="preserve">                           </w:t>
      </w:r>
    </w:p>
    <w:p w14:paraId="040CB355">
      <w:pPr>
        <w:ind w:firstLine="688" w:firstLineChars="200"/>
        <w:rPr>
          <w:rFonts w:hint="default" w:eastAsia="宋体"/>
          <w:spacing w:val="22"/>
          <w:sz w:val="30"/>
          <w:szCs w:val="30"/>
          <w:u w:val="none"/>
          <w:lang w:val="en-US" w:eastAsia="zh-CN"/>
        </w:rPr>
      </w:pPr>
      <w:r>
        <w:rPr>
          <w:rFonts w:hint="eastAsia"/>
          <w:spacing w:val="22"/>
          <w:sz w:val="30"/>
          <w:szCs w:val="30"/>
          <w:u w:val="none"/>
          <w:lang w:val="en-US" w:eastAsia="zh-CN"/>
        </w:rPr>
        <w:t>课题类型</w:t>
      </w:r>
      <w:r>
        <w:rPr>
          <w:rFonts w:hint="eastAsia"/>
          <w:spacing w:val="22"/>
          <w:sz w:val="30"/>
          <w:szCs w:val="30"/>
          <w:u w:val="single"/>
          <w:lang w:val="en-US" w:eastAsia="zh-CN"/>
        </w:rPr>
        <w:t xml:space="preserve">                           </w:t>
      </w:r>
    </w:p>
    <w:p w14:paraId="0C39B5C6">
      <w:pPr>
        <w:ind w:firstLine="688" w:firstLineChars="200"/>
        <w:rPr>
          <w:rFonts w:hint="eastAsia"/>
          <w:spacing w:val="22"/>
          <w:sz w:val="30"/>
          <w:szCs w:val="30"/>
          <w:u w:val="single"/>
        </w:rPr>
      </w:pPr>
    </w:p>
    <w:p w14:paraId="3837924B">
      <w:pPr>
        <w:ind w:firstLine="840" w:firstLineChars="300"/>
        <w:rPr>
          <w:sz w:val="28"/>
        </w:rPr>
      </w:pPr>
    </w:p>
    <w:p w14:paraId="63AB2061">
      <w:pPr>
        <w:ind w:firstLine="840" w:firstLineChars="300"/>
        <w:rPr>
          <w:sz w:val="28"/>
        </w:rPr>
      </w:pPr>
    </w:p>
    <w:p w14:paraId="22654524">
      <w:pPr>
        <w:ind w:firstLine="3080" w:firstLineChars="1100"/>
        <w:rPr>
          <w:sz w:val="28"/>
        </w:rPr>
      </w:pPr>
      <w:r>
        <w:rPr>
          <w:rFonts w:hint="eastAsia"/>
          <w:sz w:val="28"/>
        </w:rPr>
        <w:t xml:space="preserve">四 川 省 </w:t>
      </w:r>
      <w:r>
        <w:rPr>
          <w:rFonts w:hint="eastAsia"/>
          <w:sz w:val="28"/>
          <w:lang w:eastAsia="zh-CN"/>
        </w:rPr>
        <w:t>抗</w:t>
      </w:r>
      <w:r>
        <w:rPr>
          <w:rFonts w:hint="eastAsia"/>
          <w:sz w:val="28"/>
        </w:rPr>
        <w:t xml:space="preserve"> </w:t>
      </w:r>
      <w:r>
        <w:rPr>
          <w:rFonts w:hint="eastAsia"/>
          <w:sz w:val="28"/>
          <w:lang w:eastAsia="zh-CN"/>
        </w:rPr>
        <w:t>癌</w:t>
      </w:r>
      <w:r>
        <w:rPr>
          <w:rFonts w:hint="eastAsia"/>
          <w:sz w:val="28"/>
        </w:rPr>
        <w:t xml:space="preserve"> </w:t>
      </w:r>
      <w:r>
        <w:rPr>
          <w:rFonts w:hint="eastAsia"/>
          <w:sz w:val="28"/>
          <w:lang w:eastAsia="zh-CN"/>
        </w:rPr>
        <w:t>协</w:t>
      </w:r>
      <w:r>
        <w:rPr>
          <w:rFonts w:hint="eastAsia"/>
          <w:sz w:val="28"/>
          <w:lang w:val="en-US" w:eastAsia="zh-CN"/>
        </w:rPr>
        <w:t xml:space="preserve"> </w:t>
      </w:r>
      <w:r>
        <w:rPr>
          <w:rFonts w:hint="eastAsia"/>
          <w:sz w:val="28"/>
        </w:rPr>
        <w:t>会</w:t>
      </w:r>
    </w:p>
    <w:p w14:paraId="08331BD2">
      <w:pPr>
        <w:ind w:firstLine="3360" w:firstLineChars="1200"/>
        <w:rPr>
          <w:sz w:val="28"/>
        </w:rPr>
      </w:pPr>
      <w:r>
        <w:rPr>
          <w:rFonts w:hint="eastAsia"/>
          <w:sz w:val="28"/>
        </w:rPr>
        <w:t>二〇</w:t>
      </w:r>
      <w:r>
        <w:rPr>
          <w:rFonts w:hint="eastAsia"/>
          <w:sz w:val="28"/>
          <w:lang w:eastAsia="zh-CN"/>
        </w:rPr>
        <w:t>二</w:t>
      </w:r>
      <w:r>
        <w:rPr>
          <w:rFonts w:hint="eastAsia"/>
          <w:sz w:val="28"/>
          <w:lang w:val="en-US" w:eastAsia="zh-CN"/>
        </w:rPr>
        <w:t>五</w:t>
      </w:r>
      <w:r>
        <w:rPr>
          <w:rFonts w:hint="eastAsia"/>
          <w:sz w:val="28"/>
        </w:rPr>
        <w:t>年制</w:t>
      </w:r>
    </w:p>
    <w:p w14:paraId="4FC24DA7">
      <w:pPr>
        <w:rPr>
          <w:sz w:val="28"/>
        </w:rPr>
      </w:pP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40"/>
        <w:gridCol w:w="900"/>
        <w:gridCol w:w="720"/>
        <w:gridCol w:w="1080"/>
        <w:gridCol w:w="540"/>
        <w:gridCol w:w="1080"/>
        <w:gridCol w:w="1785"/>
      </w:tblGrid>
      <w:tr w14:paraId="08AF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9180" w:type="dxa"/>
            <w:gridSpan w:val="8"/>
            <w:tcBorders>
              <w:bottom w:val="single" w:color="auto" w:sz="4" w:space="0"/>
            </w:tcBorders>
          </w:tcPr>
          <w:p w14:paraId="0B1D7569">
            <w:pPr>
              <w:rPr>
                <w:rFonts w:ascii="仿宋_GB2312" w:eastAsia="仿宋_GB2312"/>
                <w:bCs/>
                <w:sz w:val="28"/>
              </w:rPr>
            </w:pPr>
            <w:r>
              <w:rPr>
                <w:rFonts w:hint="eastAsia" w:ascii="仿宋_GB2312" w:eastAsia="仿宋_GB2312"/>
                <w:bCs/>
                <w:sz w:val="28"/>
              </w:rPr>
              <w:t>一、研究目的和主要研究内容。</w:t>
            </w:r>
          </w:p>
          <w:p w14:paraId="052886FF">
            <w:pPr>
              <w:rPr>
                <w:sz w:val="28"/>
              </w:rPr>
            </w:pPr>
          </w:p>
        </w:tc>
      </w:tr>
      <w:tr w14:paraId="2D00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9180" w:type="dxa"/>
            <w:gridSpan w:val="8"/>
            <w:tcBorders>
              <w:bottom w:val="single" w:color="auto" w:sz="4" w:space="0"/>
            </w:tcBorders>
          </w:tcPr>
          <w:p w14:paraId="2AB6FE6A">
            <w:pPr>
              <w:rPr>
                <w:rFonts w:ascii="仿宋_GB2312" w:eastAsia="仿宋_GB2312"/>
                <w:bCs/>
                <w:sz w:val="28"/>
              </w:rPr>
            </w:pPr>
            <w:r>
              <w:rPr>
                <w:rFonts w:hint="eastAsia" w:ascii="仿宋_GB2312" w:eastAsia="仿宋_GB2312"/>
                <w:bCs/>
                <w:sz w:val="28"/>
              </w:rPr>
              <w:t>二、研究背景和依据</w:t>
            </w:r>
            <w:r>
              <w:rPr>
                <w:rFonts w:hint="eastAsia" w:ascii="仿宋_GB2312" w:eastAsia="仿宋_GB2312"/>
                <w:sz w:val="28"/>
                <w:szCs w:val="28"/>
              </w:rPr>
              <w:t>（国内外研究现状、发展趋势、必要性、新颖性、创新点、研究意义）。</w:t>
            </w:r>
          </w:p>
        </w:tc>
      </w:tr>
      <w:tr w14:paraId="5FD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9180" w:type="dxa"/>
            <w:gridSpan w:val="8"/>
          </w:tcPr>
          <w:p w14:paraId="25451DBA">
            <w:pPr>
              <w:rPr>
                <w:sz w:val="28"/>
              </w:rPr>
            </w:pPr>
            <w:r>
              <w:rPr>
                <w:rFonts w:hint="eastAsia" w:ascii="仿宋_GB2312" w:eastAsia="仿宋_GB2312"/>
                <w:sz w:val="28"/>
              </w:rPr>
              <w:t>三、研究方法、技术路线、计划进度和阶段目标。</w:t>
            </w:r>
          </w:p>
        </w:tc>
      </w:tr>
      <w:tr w14:paraId="4BE7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9180" w:type="dxa"/>
            <w:gridSpan w:val="8"/>
          </w:tcPr>
          <w:p w14:paraId="0FD7E042">
            <w:pPr>
              <w:rPr>
                <w:rFonts w:ascii="仿宋_GB2312" w:eastAsia="仿宋_GB2312"/>
                <w:sz w:val="28"/>
              </w:rPr>
            </w:pPr>
            <w:r>
              <w:rPr>
                <w:rFonts w:hint="eastAsia" w:ascii="仿宋_GB2312" w:eastAsia="仿宋_GB2312"/>
                <w:sz w:val="28"/>
              </w:rPr>
              <w:t>四、已具备的条件（包括前期研究工作、实验室设备、实验动物和动物实验、信息资料等）。</w:t>
            </w:r>
          </w:p>
          <w:p w14:paraId="43FB0A1A">
            <w:pPr>
              <w:ind w:firstLine="560" w:firstLineChars="200"/>
              <w:rPr>
                <w:rFonts w:ascii="仿宋_GB2312" w:eastAsia="仿宋_GB2312"/>
                <w:sz w:val="28"/>
              </w:rPr>
            </w:pPr>
          </w:p>
        </w:tc>
      </w:tr>
      <w:tr w14:paraId="4156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9180" w:type="dxa"/>
            <w:gridSpan w:val="8"/>
            <w:tcBorders>
              <w:bottom w:val="single" w:color="auto" w:sz="4" w:space="0"/>
            </w:tcBorders>
          </w:tcPr>
          <w:p w14:paraId="76ED4ADB">
            <w:pPr>
              <w:rPr>
                <w:rFonts w:ascii="仿宋_GB2312" w:eastAsia="仿宋_GB2312"/>
                <w:bCs/>
                <w:sz w:val="28"/>
              </w:rPr>
            </w:pPr>
            <w:r>
              <w:rPr>
                <w:rFonts w:hint="eastAsia" w:ascii="仿宋_GB2312" w:eastAsia="仿宋_GB2312"/>
                <w:bCs/>
                <w:sz w:val="28"/>
              </w:rPr>
              <w:t>五、预期目标、成果应用前景、社会效益。</w:t>
            </w:r>
          </w:p>
        </w:tc>
      </w:tr>
      <w:tr w14:paraId="67CC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9180" w:type="dxa"/>
            <w:gridSpan w:val="8"/>
          </w:tcPr>
          <w:p w14:paraId="75D8A61E">
            <w:pPr>
              <w:rPr>
                <w:rFonts w:ascii="仿宋_GB2312" w:eastAsia="仿宋_GB2312"/>
                <w:bCs/>
                <w:sz w:val="28"/>
              </w:rPr>
            </w:pPr>
            <w:r>
              <w:rPr>
                <w:rFonts w:hint="eastAsia" w:ascii="仿宋_GB2312" w:eastAsia="仿宋_GB2312"/>
                <w:bCs/>
                <w:sz w:val="28"/>
              </w:rPr>
              <w:t>六、申报单位拟采取的保障措施（人、财、物、管理）及配套条件安排情况。</w:t>
            </w:r>
          </w:p>
          <w:p w14:paraId="7D2A7942">
            <w:pPr>
              <w:ind w:firstLine="548" w:firstLineChars="196"/>
              <w:rPr>
                <w:rFonts w:ascii="仿宋_GB2312" w:eastAsia="仿宋_GB2312"/>
                <w:bCs/>
                <w:sz w:val="28"/>
              </w:rPr>
            </w:pPr>
          </w:p>
        </w:tc>
      </w:tr>
      <w:tr w14:paraId="06AB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180" w:type="dxa"/>
            <w:gridSpan w:val="8"/>
          </w:tcPr>
          <w:p w14:paraId="2677FA15">
            <w:pPr>
              <w:rPr>
                <w:rFonts w:ascii="仿宋_GB2312" w:eastAsia="仿宋_GB2312"/>
                <w:bCs/>
                <w:sz w:val="28"/>
              </w:rPr>
            </w:pPr>
            <w:r>
              <w:rPr>
                <w:rFonts w:hint="eastAsia" w:ascii="仿宋_GB2312" w:eastAsia="仿宋_GB2312"/>
                <w:bCs/>
                <w:sz w:val="28"/>
              </w:rPr>
              <w:t>七、经费预算。</w:t>
            </w:r>
          </w:p>
          <w:p w14:paraId="2C32DA57">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14:paraId="07CAFF98">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1.申请</w:t>
            </w:r>
            <w:r>
              <w:rPr>
                <w:rFonts w:hint="eastAsia" w:ascii="仿宋_GB2312" w:hAnsi="宋体" w:eastAsia="仿宋_GB2312"/>
                <w:b/>
                <w:color w:val="000000"/>
                <w:w w:val="96"/>
                <w:szCs w:val="28"/>
                <w:lang w:eastAsia="zh-CN"/>
              </w:rPr>
              <w:t>四川省</w:t>
            </w:r>
            <w:r>
              <w:rPr>
                <w:rFonts w:hint="eastAsia" w:ascii="仿宋_GB2312" w:hAnsi="宋体" w:eastAsia="仿宋_GB2312"/>
                <w:b/>
                <w:color w:val="000000"/>
                <w:w w:val="96"/>
                <w:szCs w:val="28"/>
              </w:rPr>
              <w:t>抗癌协会临床科研</w:t>
            </w:r>
            <w:r>
              <w:rPr>
                <w:rFonts w:hint="eastAsia" w:ascii="仿宋_GB2312" w:hAnsi="宋体" w:eastAsia="仿宋_GB2312"/>
                <w:b/>
                <w:color w:val="000000"/>
                <w:w w:val="96"/>
                <w:szCs w:val="28"/>
                <w:lang w:val="en-US" w:eastAsia="zh-CN"/>
              </w:rPr>
              <w:t>资助</w:t>
            </w:r>
            <w:r>
              <w:rPr>
                <w:rFonts w:hint="eastAsia" w:ascii="仿宋_GB2312" w:hAnsi="宋体" w:eastAsia="仿宋_GB2312"/>
                <w:b/>
                <w:color w:val="000000"/>
                <w:w w:val="96"/>
                <w:szCs w:val="28"/>
              </w:rPr>
              <w:t xml:space="preserve">经费       </w:t>
            </w:r>
            <w:r>
              <w:rPr>
                <w:rFonts w:hint="eastAsia" w:ascii="仿宋_GB2312" w:hAnsi="宋体" w:eastAsia="仿宋_GB2312"/>
                <w:color w:val="000000"/>
                <w:w w:val="96"/>
                <w:szCs w:val="28"/>
              </w:rPr>
              <w:t>万元</w:t>
            </w:r>
          </w:p>
          <w:p w14:paraId="7DDEF01C">
            <w:pPr>
              <w:snapToGrid w:val="0"/>
              <w:spacing w:line="276" w:lineRule="auto"/>
              <w:ind w:firstLine="463"/>
              <w:rPr>
                <w:rFonts w:hint="eastAsia" w:ascii="仿宋_GB2312" w:eastAsia="仿宋_GB2312"/>
                <w:b/>
                <w:color w:val="000000"/>
                <w:w w:val="96"/>
                <w:szCs w:val="28"/>
              </w:rPr>
            </w:pPr>
            <w:r>
              <w:rPr>
                <w:rFonts w:hint="eastAsia" w:ascii="仿宋_GB2312" w:hAnsi="宋体" w:eastAsia="仿宋_GB2312"/>
                <w:b/>
                <w:color w:val="000000"/>
                <w:w w:val="96"/>
                <w:szCs w:val="28"/>
              </w:rPr>
              <w:t xml:space="preserve">2.配套经费           </w:t>
            </w:r>
            <w:r>
              <w:rPr>
                <w:rFonts w:hint="eastAsia" w:ascii="仿宋_GB2312" w:eastAsia="仿宋_GB2312"/>
                <w:color w:val="000000"/>
                <w:w w:val="96"/>
                <w:szCs w:val="28"/>
              </w:rPr>
              <w:t>万元</w:t>
            </w:r>
          </w:p>
          <w:p w14:paraId="36A64919">
            <w:pPr>
              <w:snapToGrid w:val="0"/>
              <w:spacing w:line="276" w:lineRule="auto"/>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14:paraId="2CA019F3">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万元（来源：                 ）</w:t>
            </w:r>
          </w:p>
          <w:p w14:paraId="38080717">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14:paraId="213C56CD">
            <w:pPr>
              <w:snapToGrid w:val="0"/>
              <w:spacing w:line="276" w:lineRule="auto"/>
              <w:ind w:firstLine="2010" w:firstLineChars="1000"/>
              <w:rPr>
                <w:rFonts w:hint="eastAsia"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14:paraId="7905000C">
            <w:pPr>
              <w:ind w:firstLine="548" w:firstLineChars="196"/>
              <w:rPr>
                <w:rFonts w:ascii="仿宋_GB2312" w:eastAsia="仿宋_GB2312"/>
                <w:bCs/>
                <w:sz w:val="28"/>
              </w:rPr>
            </w:pPr>
          </w:p>
        </w:tc>
      </w:tr>
      <w:tr w14:paraId="46B5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80" w:type="dxa"/>
            <w:gridSpan w:val="8"/>
          </w:tcPr>
          <w:p w14:paraId="5CBDA09D">
            <w:pPr>
              <w:rPr>
                <w:rFonts w:ascii="仿宋_GB2312" w:eastAsia="仿宋_GB2312"/>
                <w:bCs/>
                <w:sz w:val="28"/>
              </w:rPr>
            </w:pPr>
            <w:r>
              <w:rPr>
                <w:rFonts w:hint="eastAsia" w:ascii="仿宋_GB2312" w:eastAsia="仿宋_GB2312"/>
                <w:bCs/>
                <w:sz w:val="28"/>
              </w:rPr>
              <w:t>八、课题负责人情况表。</w:t>
            </w:r>
          </w:p>
        </w:tc>
      </w:tr>
      <w:tr w14:paraId="3943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14:paraId="3D5C1C76">
            <w:pPr>
              <w:jc w:val="center"/>
              <w:rPr>
                <w:rFonts w:ascii="仿宋_GB2312" w:eastAsia="仿宋_GB2312"/>
                <w:sz w:val="28"/>
              </w:rPr>
            </w:pPr>
            <w:r>
              <w:rPr>
                <w:rFonts w:hint="eastAsia" w:ascii="仿宋_GB2312" w:eastAsia="仿宋_GB2312"/>
                <w:sz w:val="28"/>
              </w:rPr>
              <w:t>姓名</w:t>
            </w:r>
          </w:p>
        </w:tc>
        <w:tc>
          <w:tcPr>
            <w:tcW w:w="1440" w:type="dxa"/>
            <w:vAlign w:val="center"/>
          </w:tcPr>
          <w:p w14:paraId="75506E2C">
            <w:pPr>
              <w:ind w:firstLine="560" w:firstLineChars="200"/>
              <w:jc w:val="center"/>
              <w:rPr>
                <w:rFonts w:ascii="仿宋_GB2312" w:eastAsia="仿宋_GB2312"/>
                <w:sz w:val="28"/>
              </w:rPr>
            </w:pPr>
          </w:p>
        </w:tc>
        <w:tc>
          <w:tcPr>
            <w:tcW w:w="900" w:type="dxa"/>
            <w:vAlign w:val="center"/>
          </w:tcPr>
          <w:p w14:paraId="655F33BC">
            <w:pPr>
              <w:jc w:val="center"/>
              <w:rPr>
                <w:rFonts w:ascii="仿宋_GB2312" w:eastAsia="仿宋_GB2312"/>
                <w:sz w:val="28"/>
              </w:rPr>
            </w:pPr>
            <w:r>
              <w:rPr>
                <w:rFonts w:hint="eastAsia" w:ascii="仿宋_GB2312" w:eastAsia="仿宋_GB2312"/>
                <w:sz w:val="28"/>
              </w:rPr>
              <w:t>性别</w:t>
            </w:r>
          </w:p>
        </w:tc>
        <w:tc>
          <w:tcPr>
            <w:tcW w:w="1800" w:type="dxa"/>
            <w:gridSpan w:val="2"/>
            <w:vAlign w:val="center"/>
          </w:tcPr>
          <w:p w14:paraId="46831FA4">
            <w:pPr>
              <w:ind w:firstLine="560" w:firstLineChars="200"/>
              <w:jc w:val="center"/>
              <w:rPr>
                <w:rFonts w:ascii="仿宋_GB2312" w:eastAsia="仿宋_GB2312"/>
                <w:sz w:val="28"/>
              </w:rPr>
            </w:pPr>
          </w:p>
        </w:tc>
        <w:tc>
          <w:tcPr>
            <w:tcW w:w="1620" w:type="dxa"/>
            <w:gridSpan w:val="2"/>
            <w:vAlign w:val="center"/>
          </w:tcPr>
          <w:p w14:paraId="053B477D">
            <w:pPr>
              <w:jc w:val="center"/>
              <w:rPr>
                <w:rFonts w:ascii="仿宋_GB2312" w:eastAsia="仿宋_GB2312"/>
                <w:sz w:val="28"/>
              </w:rPr>
            </w:pPr>
            <w:r>
              <w:rPr>
                <w:rFonts w:hint="eastAsia" w:ascii="仿宋_GB2312" w:eastAsia="仿宋_GB2312"/>
                <w:sz w:val="28"/>
              </w:rPr>
              <w:t>出生年月</w:t>
            </w:r>
          </w:p>
        </w:tc>
        <w:tc>
          <w:tcPr>
            <w:tcW w:w="1785" w:type="dxa"/>
          </w:tcPr>
          <w:p w14:paraId="6DB993D6">
            <w:pPr>
              <w:ind w:firstLine="560" w:firstLineChars="200"/>
              <w:rPr>
                <w:rFonts w:ascii="仿宋_GB2312" w:eastAsia="仿宋_GB2312"/>
                <w:sz w:val="28"/>
              </w:rPr>
            </w:pPr>
          </w:p>
        </w:tc>
      </w:tr>
      <w:tr w14:paraId="49EB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679CBA8E">
            <w:pPr>
              <w:jc w:val="center"/>
              <w:rPr>
                <w:rFonts w:ascii="仿宋_GB2312" w:eastAsia="仿宋_GB2312"/>
                <w:sz w:val="28"/>
              </w:rPr>
            </w:pPr>
            <w:r>
              <w:rPr>
                <w:rFonts w:hint="eastAsia" w:ascii="仿宋_GB2312" w:eastAsia="仿宋_GB2312"/>
                <w:sz w:val="28"/>
              </w:rPr>
              <w:t>职称</w:t>
            </w:r>
          </w:p>
        </w:tc>
        <w:tc>
          <w:tcPr>
            <w:tcW w:w="3060" w:type="dxa"/>
            <w:gridSpan w:val="3"/>
            <w:vAlign w:val="center"/>
          </w:tcPr>
          <w:p w14:paraId="27F8271A">
            <w:pPr>
              <w:ind w:firstLine="560" w:firstLineChars="200"/>
              <w:jc w:val="center"/>
              <w:rPr>
                <w:rFonts w:ascii="仿宋_GB2312" w:eastAsia="仿宋_GB2312"/>
                <w:sz w:val="28"/>
              </w:rPr>
            </w:pPr>
          </w:p>
        </w:tc>
        <w:tc>
          <w:tcPr>
            <w:tcW w:w="1620" w:type="dxa"/>
            <w:gridSpan w:val="2"/>
            <w:vAlign w:val="center"/>
          </w:tcPr>
          <w:p w14:paraId="314D1A83">
            <w:pPr>
              <w:jc w:val="center"/>
              <w:rPr>
                <w:rFonts w:ascii="仿宋_GB2312" w:eastAsia="仿宋_GB2312"/>
                <w:sz w:val="28"/>
              </w:rPr>
            </w:pPr>
            <w:r>
              <w:rPr>
                <w:rFonts w:hint="eastAsia" w:ascii="仿宋_GB2312" w:eastAsia="仿宋_GB2312"/>
                <w:sz w:val="28"/>
              </w:rPr>
              <w:t>职务</w:t>
            </w:r>
          </w:p>
        </w:tc>
        <w:tc>
          <w:tcPr>
            <w:tcW w:w="2865" w:type="dxa"/>
            <w:gridSpan w:val="2"/>
          </w:tcPr>
          <w:p w14:paraId="76CA21A1">
            <w:pPr>
              <w:ind w:firstLine="560" w:firstLineChars="200"/>
              <w:rPr>
                <w:rFonts w:ascii="仿宋_GB2312" w:eastAsia="仿宋_GB2312"/>
                <w:sz w:val="28"/>
              </w:rPr>
            </w:pPr>
          </w:p>
        </w:tc>
      </w:tr>
      <w:tr w14:paraId="3A8A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35" w:type="dxa"/>
            <w:vAlign w:val="center"/>
          </w:tcPr>
          <w:p w14:paraId="61DF45EE">
            <w:pPr>
              <w:jc w:val="center"/>
              <w:rPr>
                <w:rFonts w:ascii="仿宋_GB2312" w:eastAsia="仿宋_GB2312"/>
                <w:sz w:val="28"/>
              </w:rPr>
            </w:pPr>
            <w:r>
              <w:rPr>
                <w:rFonts w:hint="eastAsia" w:ascii="仿宋_GB2312" w:eastAsia="仿宋_GB2312"/>
                <w:sz w:val="28"/>
              </w:rPr>
              <w:t>最后学历</w:t>
            </w:r>
          </w:p>
        </w:tc>
        <w:tc>
          <w:tcPr>
            <w:tcW w:w="3060" w:type="dxa"/>
            <w:gridSpan w:val="3"/>
            <w:vAlign w:val="center"/>
          </w:tcPr>
          <w:p w14:paraId="70ADD79C">
            <w:pPr>
              <w:ind w:firstLine="560" w:firstLineChars="200"/>
              <w:jc w:val="center"/>
              <w:rPr>
                <w:rFonts w:ascii="仿宋_GB2312" w:eastAsia="仿宋_GB2312"/>
                <w:sz w:val="28"/>
              </w:rPr>
            </w:pPr>
          </w:p>
        </w:tc>
        <w:tc>
          <w:tcPr>
            <w:tcW w:w="1620" w:type="dxa"/>
            <w:gridSpan w:val="2"/>
            <w:vAlign w:val="center"/>
          </w:tcPr>
          <w:p w14:paraId="38DC2FD3">
            <w:pPr>
              <w:jc w:val="center"/>
              <w:rPr>
                <w:rFonts w:ascii="仿宋_GB2312" w:eastAsia="仿宋_GB2312"/>
                <w:sz w:val="28"/>
              </w:rPr>
            </w:pPr>
            <w:r>
              <w:rPr>
                <w:rFonts w:hint="eastAsia" w:ascii="仿宋_GB2312" w:eastAsia="仿宋_GB2312"/>
                <w:sz w:val="28"/>
              </w:rPr>
              <w:t>现从事专业</w:t>
            </w:r>
          </w:p>
        </w:tc>
        <w:tc>
          <w:tcPr>
            <w:tcW w:w="2865" w:type="dxa"/>
            <w:gridSpan w:val="2"/>
          </w:tcPr>
          <w:p w14:paraId="75662C1B">
            <w:pPr>
              <w:ind w:firstLine="560" w:firstLineChars="200"/>
              <w:rPr>
                <w:rFonts w:ascii="仿宋_GB2312" w:eastAsia="仿宋_GB2312"/>
                <w:sz w:val="28"/>
              </w:rPr>
            </w:pPr>
          </w:p>
        </w:tc>
      </w:tr>
      <w:tr w14:paraId="69CF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80" w:type="dxa"/>
            <w:gridSpan w:val="8"/>
          </w:tcPr>
          <w:p w14:paraId="74CFAE9A">
            <w:pPr>
              <w:rPr>
                <w:rFonts w:ascii="仿宋_GB2312" w:eastAsia="仿宋_GB2312"/>
                <w:sz w:val="28"/>
              </w:rPr>
            </w:pPr>
            <w:r>
              <w:rPr>
                <w:rFonts w:hint="eastAsia" w:ascii="仿宋_GB2312" w:eastAsia="仿宋_GB2312"/>
                <w:sz w:val="28"/>
              </w:rPr>
              <w:t>主要业务经历及近两年承担科研课题情况。</w:t>
            </w:r>
          </w:p>
          <w:p w14:paraId="669DB79D">
            <w:pPr>
              <w:ind w:firstLine="560" w:firstLineChars="200"/>
              <w:rPr>
                <w:rFonts w:ascii="仿宋_GB2312" w:eastAsia="仿宋_GB2312"/>
                <w:sz w:val="28"/>
              </w:rPr>
            </w:pPr>
          </w:p>
          <w:p w14:paraId="5C9D91E9">
            <w:pPr>
              <w:ind w:firstLine="560" w:firstLineChars="200"/>
              <w:rPr>
                <w:rFonts w:ascii="仿宋_GB2312" w:eastAsia="仿宋_GB2312"/>
                <w:sz w:val="28"/>
              </w:rPr>
            </w:pPr>
          </w:p>
        </w:tc>
      </w:tr>
      <w:tr w14:paraId="4F9F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180" w:type="dxa"/>
            <w:gridSpan w:val="8"/>
          </w:tcPr>
          <w:p w14:paraId="556404E7">
            <w:pPr>
              <w:jc w:val="left"/>
              <w:rPr>
                <w:rFonts w:ascii="仿宋_GB2312" w:eastAsia="仿宋_GB2312"/>
                <w:sz w:val="28"/>
              </w:rPr>
            </w:pPr>
            <w:r>
              <w:rPr>
                <w:rFonts w:hint="eastAsia" w:ascii="仿宋_GB2312" w:eastAsia="仿宋_GB2312"/>
                <w:sz w:val="28"/>
              </w:rPr>
              <w:t>近两年科技成果获奖情况（名称、时间、等级）。</w:t>
            </w:r>
          </w:p>
          <w:p w14:paraId="4059F7C6">
            <w:pPr>
              <w:ind w:firstLine="560" w:firstLineChars="200"/>
              <w:rPr>
                <w:rFonts w:ascii="仿宋_GB2312" w:eastAsia="仿宋_GB2312"/>
                <w:sz w:val="28"/>
              </w:rPr>
            </w:pPr>
          </w:p>
          <w:p w14:paraId="0E073BA1">
            <w:pPr>
              <w:ind w:firstLine="560" w:firstLineChars="200"/>
              <w:rPr>
                <w:rFonts w:ascii="仿宋_GB2312" w:eastAsia="仿宋_GB2312"/>
                <w:sz w:val="28"/>
              </w:rPr>
            </w:pPr>
          </w:p>
        </w:tc>
      </w:tr>
      <w:tr w14:paraId="4DA8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180" w:type="dxa"/>
            <w:gridSpan w:val="8"/>
            <w:tcBorders>
              <w:bottom w:val="single" w:color="auto" w:sz="4" w:space="0"/>
            </w:tcBorders>
          </w:tcPr>
          <w:p w14:paraId="49B8FEF0">
            <w:pPr>
              <w:rPr>
                <w:rFonts w:ascii="仿宋_GB2312" w:eastAsia="仿宋_GB2312"/>
                <w:sz w:val="28"/>
              </w:rPr>
            </w:pPr>
            <w:r>
              <w:rPr>
                <w:rFonts w:hint="eastAsia" w:ascii="仿宋_GB2312" w:eastAsia="仿宋_GB2312"/>
                <w:sz w:val="28"/>
              </w:rPr>
              <w:t>国内外学术团体、专业学会、学术期刊等任职情况。</w:t>
            </w:r>
          </w:p>
          <w:p w14:paraId="6F7B275F">
            <w:pPr>
              <w:ind w:firstLine="560" w:firstLineChars="200"/>
              <w:rPr>
                <w:rFonts w:ascii="仿宋_GB2312" w:eastAsia="仿宋_GB2312"/>
                <w:sz w:val="28"/>
              </w:rPr>
            </w:pPr>
          </w:p>
          <w:p w14:paraId="32DFB653">
            <w:pPr>
              <w:ind w:firstLine="560" w:firstLineChars="200"/>
              <w:rPr>
                <w:rFonts w:ascii="仿宋_GB2312" w:eastAsia="仿宋_GB2312"/>
                <w:sz w:val="28"/>
              </w:rPr>
            </w:pPr>
          </w:p>
        </w:tc>
      </w:tr>
      <w:tr w14:paraId="7986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180" w:type="dxa"/>
            <w:gridSpan w:val="8"/>
            <w:tcBorders>
              <w:bottom w:val="single" w:color="auto" w:sz="4" w:space="0"/>
            </w:tcBorders>
          </w:tcPr>
          <w:p w14:paraId="52BE165A">
            <w:pPr>
              <w:jc w:val="left"/>
              <w:rPr>
                <w:rFonts w:ascii="仿宋_GB2312" w:eastAsia="仿宋_GB2312"/>
                <w:sz w:val="28"/>
              </w:rPr>
            </w:pPr>
            <w:r>
              <w:rPr>
                <w:rFonts w:hint="eastAsia" w:ascii="仿宋_GB2312" w:eastAsia="仿宋_GB2312"/>
                <w:sz w:val="28"/>
              </w:rPr>
              <w:t>近两年发表的主要论文（题目、刊名、时间）及主要论著。</w:t>
            </w:r>
          </w:p>
          <w:p w14:paraId="594090BC">
            <w:pPr>
              <w:ind w:firstLine="560" w:firstLineChars="200"/>
              <w:jc w:val="left"/>
              <w:rPr>
                <w:rFonts w:ascii="仿宋_GB2312" w:eastAsia="仿宋_GB2312"/>
                <w:sz w:val="28"/>
              </w:rPr>
            </w:pPr>
          </w:p>
          <w:p w14:paraId="6C4738E2">
            <w:pPr>
              <w:ind w:firstLine="560" w:firstLineChars="200"/>
              <w:jc w:val="left"/>
              <w:rPr>
                <w:rFonts w:ascii="仿宋_GB2312" w:eastAsia="仿宋_GB2312"/>
                <w:sz w:val="28"/>
              </w:rPr>
            </w:pPr>
          </w:p>
        </w:tc>
      </w:tr>
      <w:tr w14:paraId="0761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180" w:type="dxa"/>
            <w:gridSpan w:val="8"/>
            <w:tcBorders>
              <w:bottom w:val="single" w:color="auto" w:sz="4" w:space="0"/>
            </w:tcBorders>
          </w:tcPr>
          <w:p w14:paraId="3E0C5276">
            <w:pPr>
              <w:jc w:val="left"/>
              <w:rPr>
                <w:rFonts w:ascii="仿宋_GB2312" w:eastAsia="仿宋_GB2312"/>
                <w:sz w:val="28"/>
              </w:rPr>
            </w:pPr>
            <w:r>
              <w:rPr>
                <w:rFonts w:hint="eastAsia" w:ascii="仿宋_GB2312" w:eastAsia="仿宋_GB2312"/>
                <w:sz w:val="28"/>
              </w:rPr>
              <w:t>国内外学习、进修情况。</w:t>
            </w:r>
          </w:p>
          <w:p w14:paraId="681192EA">
            <w:pPr>
              <w:ind w:firstLine="560" w:firstLineChars="200"/>
              <w:jc w:val="left"/>
              <w:rPr>
                <w:rFonts w:ascii="仿宋_GB2312" w:eastAsia="仿宋_GB2312"/>
                <w:sz w:val="28"/>
              </w:rPr>
            </w:pPr>
          </w:p>
          <w:p w14:paraId="3AD3E718">
            <w:pPr>
              <w:ind w:firstLine="560" w:firstLineChars="200"/>
              <w:jc w:val="left"/>
              <w:rPr>
                <w:rFonts w:ascii="仿宋_GB2312" w:eastAsia="仿宋_GB2312"/>
                <w:sz w:val="28"/>
              </w:rPr>
            </w:pPr>
          </w:p>
          <w:p w14:paraId="452F0AF6">
            <w:pPr>
              <w:ind w:firstLine="560" w:firstLineChars="200"/>
              <w:jc w:val="left"/>
              <w:rPr>
                <w:rFonts w:ascii="仿宋_GB2312" w:eastAsia="仿宋_GB2312"/>
                <w:sz w:val="28"/>
              </w:rPr>
            </w:pPr>
          </w:p>
        </w:tc>
      </w:tr>
    </w:tbl>
    <w:p w14:paraId="0C43DB62">
      <w:pPr>
        <w:jc w:val="left"/>
        <w:rPr>
          <w:sz w:val="28"/>
        </w:rPr>
      </w:pPr>
    </w:p>
    <w:p w14:paraId="65DB8471">
      <w:pPr>
        <w:jc w:val="left"/>
        <w:rPr>
          <w:sz w:val="28"/>
        </w:rPr>
        <w:sectPr>
          <w:footerReference r:id="rId5" w:type="first"/>
          <w:footerReference r:id="rId3" w:type="default"/>
          <w:footerReference r:id="rId4" w:type="even"/>
          <w:pgSz w:w="11906" w:h="16838"/>
          <w:pgMar w:top="1440" w:right="1800" w:bottom="1091" w:left="1800" w:header="851" w:footer="992" w:gutter="0"/>
          <w:pgNumType w:fmt="numberInDash"/>
          <w:cols w:space="720" w:num="1"/>
          <w:titlePg/>
          <w:docGrid w:type="lines" w:linePitch="312" w:charSpace="0"/>
        </w:sectPr>
      </w:pPr>
    </w:p>
    <w:tbl>
      <w:tblPr>
        <w:tblStyle w:val="6"/>
        <w:tblW w:w="15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720"/>
        <w:gridCol w:w="720"/>
        <w:gridCol w:w="1260"/>
        <w:gridCol w:w="1260"/>
        <w:gridCol w:w="1260"/>
        <w:gridCol w:w="1839"/>
        <w:gridCol w:w="2229"/>
        <w:gridCol w:w="4140"/>
      </w:tblGrid>
      <w:tr w14:paraId="12DC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08" w:type="dxa"/>
            <w:gridSpan w:val="10"/>
            <w:vAlign w:val="center"/>
          </w:tcPr>
          <w:p w14:paraId="0A8D2D1B">
            <w:pPr>
              <w:rPr>
                <w:rFonts w:ascii="仿宋_GB2312" w:eastAsia="仿宋_GB2312"/>
                <w:sz w:val="28"/>
              </w:rPr>
            </w:pPr>
            <w:r>
              <w:rPr>
                <w:rFonts w:hint="eastAsia" w:ascii="仿宋_GB2312" w:eastAsia="仿宋_GB2312"/>
                <w:spacing w:val="40"/>
                <w:kern w:val="28"/>
                <w:sz w:val="32"/>
                <w:szCs w:val="32"/>
              </w:rPr>
              <w:t>九、主要业务技术人员及管理人员简况</w:t>
            </w:r>
          </w:p>
        </w:tc>
      </w:tr>
      <w:tr w14:paraId="05E8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08FF72A8">
            <w:pPr>
              <w:jc w:val="center"/>
              <w:rPr>
                <w:rFonts w:ascii="仿宋_GB2312" w:eastAsia="仿宋_GB2312"/>
                <w:sz w:val="28"/>
              </w:rPr>
            </w:pPr>
            <w:r>
              <w:rPr>
                <w:rFonts w:hint="eastAsia" w:ascii="仿宋_GB2312" w:eastAsia="仿宋_GB2312"/>
                <w:sz w:val="28"/>
              </w:rPr>
              <w:t>序号</w:t>
            </w:r>
          </w:p>
        </w:tc>
        <w:tc>
          <w:tcPr>
            <w:tcW w:w="1440" w:type="dxa"/>
            <w:vAlign w:val="center"/>
          </w:tcPr>
          <w:p w14:paraId="4E3BEFF3">
            <w:pPr>
              <w:jc w:val="center"/>
              <w:rPr>
                <w:rFonts w:ascii="仿宋_GB2312" w:eastAsia="仿宋_GB2312"/>
                <w:sz w:val="28"/>
              </w:rPr>
            </w:pPr>
            <w:r>
              <w:rPr>
                <w:rFonts w:hint="eastAsia" w:ascii="仿宋_GB2312" w:eastAsia="仿宋_GB2312"/>
                <w:sz w:val="28"/>
              </w:rPr>
              <w:t>姓  名</w:t>
            </w:r>
          </w:p>
        </w:tc>
        <w:tc>
          <w:tcPr>
            <w:tcW w:w="720" w:type="dxa"/>
            <w:vAlign w:val="center"/>
          </w:tcPr>
          <w:p w14:paraId="4EF7E26C">
            <w:pPr>
              <w:jc w:val="center"/>
              <w:rPr>
                <w:rFonts w:ascii="仿宋_GB2312" w:eastAsia="仿宋_GB2312"/>
                <w:sz w:val="28"/>
              </w:rPr>
            </w:pPr>
            <w:r>
              <w:rPr>
                <w:rFonts w:hint="eastAsia" w:ascii="仿宋_GB2312" w:eastAsia="仿宋_GB2312"/>
                <w:sz w:val="28"/>
              </w:rPr>
              <w:t>性别</w:t>
            </w:r>
          </w:p>
        </w:tc>
        <w:tc>
          <w:tcPr>
            <w:tcW w:w="720" w:type="dxa"/>
            <w:vAlign w:val="center"/>
          </w:tcPr>
          <w:p w14:paraId="37FF195B">
            <w:pPr>
              <w:jc w:val="center"/>
              <w:rPr>
                <w:rFonts w:ascii="仿宋_GB2312" w:eastAsia="仿宋_GB2312"/>
                <w:sz w:val="28"/>
              </w:rPr>
            </w:pPr>
            <w:r>
              <w:rPr>
                <w:rFonts w:hint="eastAsia" w:ascii="仿宋_GB2312" w:eastAsia="仿宋_GB2312"/>
                <w:sz w:val="28"/>
              </w:rPr>
              <w:t>年龄</w:t>
            </w:r>
          </w:p>
        </w:tc>
        <w:tc>
          <w:tcPr>
            <w:tcW w:w="1260" w:type="dxa"/>
            <w:vAlign w:val="center"/>
          </w:tcPr>
          <w:p w14:paraId="333CA437">
            <w:pPr>
              <w:jc w:val="center"/>
              <w:rPr>
                <w:rFonts w:ascii="仿宋_GB2312" w:eastAsia="仿宋_GB2312"/>
                <w:sz w:val="28"/>
              </w:rPr>
            </w:pPr>
            <w:r>
              <w:rPr>
                <w:rFonts w:hint="eastAsia" w:ascii="仿宋_GB2312" w:eastAsia="仿宋_GB2312"/>
                <w:sz w:val="28"/>
              </w:rPr>
              <w:t>学  历</w:t>
            </w:r>
          </w:p>
        </w:tc>
        <w:tc>
          <w:tcPr>
            <w:tcW w:w="1260" w:type="dxa"/>
            <w:vAlign w:val="center"/>
          </w:tcPr>
          <w:p w14:paraId="6F3DF1EA">
            <w:pPr>
              <w:jc w:val="center"/>
              <w:rPr>
                <w:rFonts w:ascii="仿宋_GB2312" w:eastAsia="仿宋_GB2312"/>
                <w:sz w:val="28"/>
              </w:rPr>
            </w:pPr>
            <w:r>
              <w:rPr>
                <w:rFonts w:hint="eastAsia" w:ascii="仿宋_GB2312" w:eastAsia="仿宋_GB2312"/>
                <w:sz w:val="28"/>
              </w:rPr>
              <w:t>职  称</w:t>
            </w:r>
          </w:p>
        </w:tc>
        <w:tc>
          <w:tcPr>
            <w:tcW w:w="1260" w:type="dxa"/>
            <w:vAlign w:val="center"/>
          </w:tcPr>
          <w:p w14:paraId="7392E7DB">
            <w:pPr>
              <w:jc w:val="center"/>
              <w:rPr>
                <w:rFonts w:ascii="仿宋_GB2312" w:eastAsia="仿宋_GB2312"/>
                <w:sz w:val="28"/>
              </w:rPr>
            </w:pPr>
            <w:r>
              <w:rPr>
                <w:rFonts w:hint="eastAsia" w:ascii="仿宋_GB2312" w:eastAsia="仿宋_GB2312"/>
                <w:sz w:val="28"/>
              </w:rPr>
              <w:t>职  务</w:t>
            </w:r>
          </w:p>
        </w:tc>
        <w:tc>
          <w:tcPr>
            <w:tcW w:w="1839" w:type="dxa"/>
            <w:vAlign w:val="center"/>
          </w:tcPr>
          <w:p w14:paraId="73D54826">
            <w:pPr>
              <w:jc w:val="center"/>
              <w:rPr>
                <w:rFonts w:ascii="仿宋_GB2312" w:eastAsia="仿宋_GB2312"/>
                <w:sz w:val="28"/>
              </w:rPr>
            </w:pPr>
            <w:r>
              <w:rPr>
                <w:rFonts w:hint="eastAsia" w:ascii="仿宋_GB2312" w:eastAsia="仿宋_GB2312"/>
                <w:sz w:val="28"/>
              </w:rPr>
              <w:t>现从事专业</w:t>
            </w:r>
          </w:p>
        </w:tc>
        <w:tc>
          <w:tcPr>
            <w:tcW w:w="2229" w:type="dxa"/>
            <w:vAlign w:val="center"/>
          </w:tcPr>
          <w:p w14:paraId="411CF868">
            <w:pPr>
              <w:jc w:val="center"/>
              <w:rPr>
                <w:rFonts w:ascii="仿宋_GB2312" w:eastAsia="仿宋_GB2312"/>
                <w:sz w:val="28"/>
              </w:rPr>
            </w:pPr>
            <w:r>
              <w:rPr>
                <w:rFonts w:hint="eastAsia" w:ascii="仿宋_GB2312" w:eastAsia="仿宋_GB2312"/>
                <w:sz w:val="28"/>
              </w:rPr>
              <w:t>所在单位</w:t>
            </w:r>
          </w:p>
        </w:tc>
        <w:tc>
          <w:tcPr>
            <w:tcW w:w="4140" w:type="dxa"/>
            <w:vAlign w:val="center"/>
          </w:tcPr>
          <w:p w14:paraId="4B02AB68">
            <w:pPr>
              <w:jc w:val="center"/>
              <w:rPr>
                <w:rFonts w:ascii="仿宋_GB2312" w:eastAsia="仿宋_GB2312"/>
                <w:sz w:val="28"/>
              </w:rPr>
            </w:pPr>
            <w:r>
              <w:rPr>
                <w:rFonts w:hint="eastAsia" w:ascii="仿宋_GB2312" w:eastAsia="仿宋_GB2312"/>
                <w:sz w:val="28"/>
              </w:rPr>
              <w:t>在课题研究中承担的主要工作</w:t>
            </w:r>
          </w:p>
        </w:tc>
      </w:tr>
      <w:tr w14:paraId="1C0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7B4D9FF3">
            <w:pPr>
              <w:jc w:val="center"/>
              <w:rPr>
                <w:sz w:val="28"/>
              </w:rPr>
            </w:pPr>
            <w:r>
              <w:rPr>
                <w:rFonts w:hint="eastAsia"/>
                <w:sz w:val="28"/>
              </w:rPr>
              <w:t>1</w:t>
            </w:r>
          </w:p>
        </w:tc>
        <w:tc>
          <w:tcPr>
            <w:tcW w:w="1440" w:type="dxa"/>
          </w:tcPr>
          <w:p w14:paraId="38901C9E">
            <w:pPr>
              <w:rPr>
                <w:sz w:val="28"/>
              </w:rPr>
            </w:pPr>
          </w:p>
        </w:tc>
        <w:tc>
          <w:tcPr>
            <w:tcW w:w="720" w:type="dxa"/>
          </w:tcPr>
          <w:p w14:paraId="4960FCB8">
            <w:pPr>
              <w:rPr>
                <w:sz w:val="28"/>
              </w:rPr>
            </w:pPr>
          </w:p>
        </w:tc>
        <w:tc>
          <w:tcPr>
            <w:tcW w:w="720" w:type="dxa"/>
          </w:tcPr>
          <w:p w14:paraId="4C97F8E8">
            <w:pPr>
              <w:rPr>
                <w:sz w:val="28"/>
              </w:rPr>
            </w:pPr>
          </w:p>
        </w:tc>
        <w:tc>
          <w:tcPr>
            <w:tcW w:w="1260" w:type="dxa"/>
          </w:tcPr>
          <w:p w14:paraId="3FEABBF8">
            <w:pPr>
              <w:rPr>
                <w:sz w:val="28"/>
              </w:rPr>
            </w:pPr>
          </w:p>
        </w:tc>
        <w:tc>
          <w:tcPr>
            <w:tcW w:w="1260" w:type="dxa"/>
          </w:tcPr>
          <w:p w14:paraId="1CC99B5C">
            <w:pPr>
              <w:rPr>
                <w:sz w:val="28"/>
              </w:rPr>
            </w:pPr>
          </w:p>
        </w:tc>
        <w:tc>
          <w:tcPr>
            <w:tcW w:w="1260" w:type="dxa"/>
          </w:tcPr>
          <w:p w14:paraId="29AA89FA">
            <w:pPr>
              <w:rPr>
                <w:sz w:val="28"/>
              </w:rPr>
            </w:pPr>
          </w:p>
        </w:tc>
        <w:tc>
          <w:tcPr>
            <w:tcW w:w="1839" w:type="dxa"/>
          </w:tcPr>
          <w:p w14:paraId="43439444">
            <w:pPr>
              <w:rPr>
                <w:sz w:val="28"/>
              </w:rPr>
            </w:pPr>
          </w:p>
        </w:tc>
        <w:tc>
          <w:tcPr>
            <w:tcW w:w="2229" w:type="dxa"/>
          </w:tcPr>
          <w:p w14:paraId="7DC4892A">
            <w:pPr>
              <w:rPr>
                <w:sz w:val="28"/>
              </w:rPr>
            </w:pPr>
          </w:p>
        </w:tc>
        <w:tc>
          <w:tcPr>
            <w:tcW w:w="4140" w:type="dxa"/>
          </w:tcPr>
          <w:p w14:paraId="23A4E4AE">
            <w:pPr>
              <w:rPr>
                <w:sz w:val="28"/>
              </w:rPr>
            </w:pPr>
          </w:p>
        </w:tc>
      </w:tr>
      <w:tr w14:paraId="5B76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2C0C8C98">
            <w:pPr>
              <w:jc w:val="center"/>
              <w:rPr>
                <w:sz w:val="28"/>
              </w:rPr>
            </w:pPr>
            <w:r>
              <w:rPr>
                <w:rFonts w:hint="eastAsia"/>
                <w:sz w:val="28"/>
              </w:rPr>
              <w:t>2</w:t>
            </w:r>
          </w:p>
        </w:tc>
        <w:tc>
          <w:tcPr>
            <w:tcW w:w="1440" w:type="dxa"/>
          </w:tcPr>
          <w:p w14:paraId="3FBE128C">
            <w:pPr>
              <w:rPr>
                <w:sz w:val="28"/>
              </w:rPr>
            </w:pPr>
          </w:p>
        </w:tc>
        <w:tc>
          <w:tcPr>
            <w:tcW w:w="720" w:type="dxa"/>
          </w:tcPr>
          <w:p w14:paraId="6602BAFA">
            <w:pPr>
              <w:rPr>
                <w:sz w:val="28"/>
              </w:rPr>
            </w:pPr>
          </w:p>
        </w:tc>
        <w:tc>
          <w:tcPr>
            <w:tcW w:w="720" w:type="dxa"/>
          </w:tcPr>
          <w:p w14:paraId="1613F13F">
            <w:pPr>
              <w:rPr>
                <w:sz w:val="28"/>
              </w:rPr>
            </w:pPr>
          </w:p>
        </w:tc>
        <w:tc>
          <w:tcPr>
            <w:tcW w:w="1260" w:type="dxa"/>
          </w:tcPr>
          <w:p w14:paraId="2770EE87">
            <w:pPr>
              <w:rPr>
                <w:sz w:val="28"/>
              </w:rPr>
            </w:pPr>
          </w:p>
        </w:tc>
        <w:tc>
          <w:tcPr>
            <w:tcW w:w="1260" w:type="dxa"/>
          </w:tcPr>
          <w:p w14:paraId="3B9F0243">
            <w:pPr>
              <w:rPr>
                <w:sz w:val="28"/>
              </w:rPr>
            </w:pPr>
          </w:p>
        </w:tc>
        <w:tc>
          <w:tcPr>
            <w:tcW w:w="1260" w:type="dxa"/>
          </w:tcPr>
          <w:p w14:paraId="399A15C9">
            <w:pPr>
              <w:rPr>
                <w:sz w:val="28"/>
              </w:rPr>
            </w:pPr>
          </w:p>
        </w:tc>
        <w:tc>
          <w:tcPr>
            <w:tcW w:w="1839" w:type="dxa"/>
          </w:tcPr>
          <w:p w14:paraId="05894BCC">
            <w:pPr>
              <w:rPr>
                <w:sz w:val="28"/>
              </w:rPr>
            </w:pPr>
          </w:p>
        </w:tc>
        <w:tc>
          <w:tcPr>
            <w:tcW w:w="2229" w:type="dxa"/>
          </w:tcPr>
          <w:p w14:paraId="4BE0D930">
            <w:pPr>
              <w:rPr>
                <w:sz w:val="28"/>
              </w:rPr>
            </w:pPr>
          </w:p>
        </w:tc>
        <w:tc>
          <w:tcPr>
            <w:tcW w:w="4140" w:type="dxa"/>
          </w:tcPr>
          <w:p w14:paraId="23D24B61">
            <w:pPr>
              <w:rPr>
                <w:sz w:val="28"/>
              </w:rPr>
            </w:pPr>
          </w:p>
        </w:tc>
      </w:tr>
      <w:tr w14:paraId="5374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4FBFE41D">
            <w:pPr>
              <w:jc w:val="center"/>
              <w:rPr>
                <w:sz w:val="28"/>
              </w:rPr>
            </w:pPr>
            <w:r>
              <w:rPr>
                <w:rFonts w:hint="eastAsia"/>
                <w:sz w:val="28"/>
              </w:rPr>
              <w:t>3</w:t>
            </w:r>
          </w:p>
        </w:tc>
        <w:tc>
          <w:tcPr>
            <w:tcW w:w="1440" w:type="dxa"/>
          </w:tcPr>
          <w:p w14:paraId="0D27D86C">
            <w:pPr>
              <w:rPr>
                <w:sz w:val="28"/>
              </w:rPr>
            </w:pPr>
          </w:p>
        </w:tc>
        <w:tc>
          <w:tcPr>
            <w:tcW w:w="720" w:type="dxa"/>
          </w:tcPr>
          <w:p w14:paraId="45834A83">
            <w:pPr>
              <w:rPr>
                <w:sz w:val="28"/>
              </w:rPr>
            </w:pPr>
          </w:p>
        </w:tc>
        <w:tc>
          <w:tcPr>
            <w:tcW w:w="720" w:type="dxa"/>
          </w:tcPr>
          <w:p w14:paraId="7E1684FB">
            <w:pPr>
              <w:rPr>
                <w:sz w:val="28"/>
              </w:rPr>
            </w:pPr>
          </w:p>
        </w:tc>
        <w:tc>
          <w:tcPr>
            <w:tcW w:w="1260" w:type="dxa"/>
          </w:tcPr>
          <w:p w14:paraId="0DCE1527">
            <w:pPr>
              <w:rPr>
                <w:sz w:val="28"/>
              </w:rPr>
            </w:pPr>
          </w:p>
        </w:tc>
        <w:tc>
          <w:tcPr>
            <w:tcW w:w="1260" w:type="dxa"/>
          </w:tcPr>
          <w:p w14:paraId="49109687">
            <w:pPr>
              <w:rPr>
                <w:sz w:val="28"/>
              </w:rPr>
            </w:pPr>
          </w:p>
        </w:tc>
        <w:tc>
          <w:tcPr>
            <w:tcW w:w="1260" w:type="dxa"/>
          </w:tcPr>
          <w:p w14:paraId="27E98C90">
            <w:pPr>
              <w:rPr>
                <w:sz w:val="28"/>
              </w:rPr>
            </w:pPr>
          </w:p>
        </w:tc>
        <w:tc>
          <w:tcPr>
            <w:tcW w:w="1839" w:type="dxa"/>
          </w:tcPr>
          <w:p w14:paraId="66B22FFD">
            <w:pPr>
              <w:rPr>
                <w:sz w:val="28"/>
              </w:rPr>
            </w:pPr>
          </w:p>
        </w:tc>
        <w:tc>
          <w:tcPr>
            <w:tcW w:w="2229" w:type="dxa"/>
          </w:tcPr>
          <w:p w14:paraId="56C4A5AE">
            <w:pPr>
              <w:rPr>
                <w:sz w:val="28"/>
              </w:rPr>
            </w:pPr>
          </w:p>
        </w:tc>
        <w:tc>
          <w:tcPr>
            <w:tcW w:w="4140" w:type="dxa"/>
          </w:tcPr>
          <w:p w14:paraId="0D16B627">
            <w:pPr>
              <w:rPr>
                <w:sz w:val="28"/>
              </w:rPr>
            </w:pPr>
          </w:p>
        </w:tc>
      </w:tr>
      <w:tr w14:paraId="5666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55694C75">
            <w:pPr>
              <w:jc w:val="center"/>
              <w:rPr>
                <w:sz w:val="28"/>
              </w:rPr>
            </w:pPr>
            <w:r>
              <w:rPr>
                <w:rFonts w:hint="eastAsia"/>
                <w:sz w:val="28"/>
              </w:rPr>
              <w:t>4</w:t>
            </w:r>
          </w:p>
        </w:tc>
        <w:tc>
          <w:tcPr>
            <w:tcW w:w="1440" w:type="dxa"/>
          </w:tcPr>
          <w:p w14:paraId="2C4C5F7A">
            <w:pPr>
              <w:rPr>
                <w:sz w:val="28"/>
              </w:rPr>
            </w:pPr>
          </w:p>
        </w:tc>
        <w:tc>
          <w:tcPr>
            <w:tcW w:w="720" w:type="dxa"/>
          </w:tcPr>
          <w:p w14:paraId="55A92EC9">
            <w:pPr>
              <w:rPr>
                <w:sz w:val="28"/>
              </w:rPr>
            </w:pPr>
          </w:p>
        </w:tc>
        <w:tc>
          <w:tcPr>
            <w:tcW w:w="720" w:type="dxa"/>
          </w:tcPr>
          <w:p w14:paraId="574CA7F8">
            <w:pPr>
              <w:rPr>
                <w:sz w:val="28"/>
              </w:rPr>
            </w:pPr>
          </w:p>
        </w:tc>
        <w:tc>
          <w:tcPr>
            <w:tcW w:w="1260" w:type="dxa"/>
          </w:tcPr>
          <w:p w14:paraId="3C089CF1">
            <w:pPr>
              <w:rPr>
                <w:sz w:val="28"/>
              </w:rPr>
            </w:pPr>
          </w:p>
        </w:tc>
        <w:tc>
          <w:tcPr>
            <w:tcW w:w="1260" w:type="dxa"/>
          </w:tcPr>
          <w:p w14:paraId="50CCE469">
            <w:pPr>
              <w:rPr>
                <w:sz w:val="28"/>
              </w:rPr>
            </w:pPr>
          </w:p>
        </w:tc>
        <w:tc>
          <w:tcPr>
            <w:tcW w:w="1260" w:type="dxa"/>
          </w:tcPr>
          <w:p w14:paraId="6E2E23ED">
            <w:pPr>
              <w:rPr>
                <w:sz w:val="28"/>
              </w:rPr>
            </w:pPr>
          </w:p>
        </w:tc>
        <w:tc>
          <w:tcPr>
            <w:tcW w:w="1839" w:type="dxa"/>
          </w:tcPr>
          <w:p w14:paraId="4B333223">
            <w:pPr>
              <w:rPr>
                <w:sz w:val="28"/>
              </w:rPr>
            </w:pPr>
          </w:p>
        </w:tc>
        <w:tc>
          <w:tcPr>
            <w:tcW w:w="2229" w:type="dxa"/>
          </w:tcPr>
          <w:p w14:paraId="78781A1D">
            <w:pPr>
              <w:rPr>
                <w:sz w:val="28"/>
              </w:rPr>
            </w:pPr>
          </w:p>
        </w:tc>
        <w:tc>
          <w:tcPr>
            <w:tcW w:w="4140" w:type="dxa"/>
          </w:tcPr>
          <w:p w14:paraId="2C94DA8C">
            <w:pPr>
              <w:rPr>
                <w:sz w:val="28"/>
              </w:rPr>
            </w:pPr>
          </w:p>
        </w:tc>
      </w:tr>
      <w:tr w14:paraId="2EB3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0AFFFCC1">
            <w:pPr>
              <w:jc w:val="center"/>
              <w:rPr>
                <w:sz w:val="28"/>
              </w:rPr>
            </w:pPr>
            <w:r>
              <w:rPr>
                <w:rFonts w:hint="eastAsia"/>
                <w:sz w:val="28"/>
              </w:rPr>
              <w:t>5</w:t>
            </w:r>
          </w:p>
        </w:tc>
        <w:tc>
          <w:tcPr>
            <w:tcW w:w="1440" w:type="dxa"/>
          </w:tcPr>
          <w:p w14:paraId="322A395E">
            <w:pPr>
              <w:rPr>
                <w:sz w:val="28"/>
              </w:rPr>
            </w:pPr>
          </w:p>
        </w:tc>
        <w:tc>
          <w:tcPr>
            <w:tcW w:w="720" w:type="dxa"/>
          </w:tcPr>
          <w:p w14:paraId="48C9BC23">
            <w:pPr>
              <w:rPr>
                <w:sz w:val="28"/>
              </w:rPr>
            </w:pPr>
          </w:p>
        </w:tc>
        <w:tc>
          <w:tcPr>
            <w:tcW w:w="720" w:type="dxa"/>
          </w:tcPr>
          <w:p w14:paraId="22391D94">
            <w:pPr>
              <w:rPr>
                <w:sz w:val="28"/>
              </w:rPr>
            </w:pPr>
          </w:p>
        </w:tc>
        <w:tc>
          <w:tcPr>
            <w:tcW w:w="1260" w:type="dxa"/>
          </w:tcPr>
          <w:p w14:paraId="4142C7AE">
            <w:pPr>
              <w:rPr>
                <w:sz w:val="28"/>
              </w:rPr>
            </w:pPr>
          </w:p>
        </w:tc>
        <w:tc>
          <w:tcPr>
            <w:tcW w:w="1260" w:type="dxa"/>
          </w:tcPr>
          <w:p w14:paraId="5F4701AA">
            <w:pPr>
              <w:rPr>
                <w:sz w:val="28"/>
              </w:rPr>
            </w:pPr>
          </w:p>
        </w:tc>
        <w:tc>
          <w:tcPr>
            <w:tcW w:w="1260" w:type="dxa"/>
          </w:tcPr>
          <w:p w14:paraId="7C2C74F8">
            <w:pPr>
              <w:rPr>
                <w:sz w:val="28"/>
              </w:rPr>
            </w:pPr>
          </w:p>
        </w:tc>
        <w:tc>
          <w:tcPr>
            <w:tcW w:w="1839" w:type="dxa"/>
          </w:tcPr>
          <w:p w14:paraId="3E88449B">
            <w:pPr>
              <w:rPr>
                <w:sz w:val="28"/>
              </w:rPr>
            </w:pPr>
          </w:p>
        </w:tc>
        <w:tc>
          <w:tcPr>
            <w:tcW w:w="2229" w:type="dxa"/>
          </w:tcPr>
          <w:p w14:paraId="453F602D">
            <w:pPr>
              <w:rPr>
                <w:sz w:val="28"/>
              </w:rPr>
            </w:pPr>
          </w:p>
        </w:tc>
        <w:tc>
          <w:tcPr>
            <w:tcW w:w="4140" w:type="dxa"/>
          </w:tcPr>
          <w:p w14:paraId="0057ADDE">
            <w:pPr>
              <w:rPr>
                <w:sz w:val="28"/>
              </w:rPr>
            </w:pPr>
          </w:p>
        </w:tc>
      </w:tr>
      <w:tr w14:paraId="00DC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59A46554">
            <w:pPr>
              <w:jc w:val="center"/>
              <w:rPr>
                <w:sz w:val="28"/>
              </w:rPr>
            </w:pPr>
            <w:r>
              <w:rPr>
                <w:rFonts w:hint="eastAsia"/>
                <w:sz w:val="28"/>
              </w:rPr>
              <w:t>6</w:t>
            </w:r>
          </w:p>
        </w:tc>
        <w:tc>
          <w:tcPr>
            <w:tcW w:w="1440" w:type="dxa"/>
          </w:tcPr>
          <w:p w14:paraId="0E9F98E6">
            <w:pPr>
              <w:rPr>
                <w:sz w:val="28"/>
              </w:rPr>
            </w:pPr>
          </w:p>
        </w:tc>
        <w:tc>
          <w:tcPr>
            <w:tcW w:w="720" w:type="dxa"/>
          </w:tcPr>
          <w:p w14:paraId="345FAB91">
            <w:pPr>
              <w:rPr>
                <w:sz w:val="28"/>
              </w:rPr>
            </w:pPr>
          </w:p>
        </w:tc>
        <w:tc>
          <w:tcPr>
            <w:tcW w:w="720" w:type="dxa"/>
          </w:tcPr>
          <w:p w14:paraId="57260CFE">
            <w:pPr>
              <w:rPr>
                <w:sz w:val="28"/>
              </w:rPr>
            </w:pPr>
          </w:p>
        </w:tc>
        <w:tc>
          <w:tcPr>
            <w:tcW w:w="1260" w:type="dxa"/>
          </w:tcPr>
          <w:p w14:paraId="3F21B5B1">
            <w:pPr>
              <w:rPr>
                <w:sz w:val="28"/>
              </w:rPr>
            </w:pPr>
          </w:p>
        </w:tc>
        <w:tc>
          <w:tcPr>
            <w:tcW w:w="1260" w:type="dxa"/>
          </w:tcPr>
          <w:p w14:paraId="13A6FE39">
            <w:pPr>
              <w:rPr>
                <w:sz w:val="28"/>
              </w:rPr>
            </w:pPr>
          </w:p>
        </w:tc>
        <w:tc>
          <w:tcPr>
            <w:tcW w:w="1260" w:type="dxa"/>
          </w:tcPr>
          <w:p w14:paraId="05B7FB45">
            <w:pPr>
              <w:rPr>
                <w:sz w:val="28"/>
              </w:rPr>
            </w:pPr>
          </w:p>
        </w:tc>
        <w:tc>
          <w:tcPr>
            <w:tcW w:w="1839" w:type="dxa"/>
          </w:tcPr>
          <w:p w14:paraId="4D875217">
            <w:pPr>
              <w:rPr>
                <w:sz w:val="28"/>
              </w:rPr>
            </w:pPr>
          </w:p>
        </w:tc>
        <w:tc>
          <w:tcPr>
            <w:tcW w:w="2229" w:type="dxa"/>
          </w:tcPr>
          <w:p w14:paraId="2E311456">
            <w:pPr>
              <w:rPr>
                <w:sz w:val="28"/>
              </w:rPr>
            </w:pPr>
          </w:p>
        </w:tc>
        <w:tc>
          <w:tcPr>
            <w:tcW w:w="4140" w:type="dxa"/>
          </w:tcPr>
          <w:p w14:paraId="55792CFC">
            <w:pPr>
              <w:rPr>
                <w:sz w:val="28"/>
              </w:rPr>
            </w:pPr>
          </w:p>
        </w:tc>
      </w:tr>
      <w:tr w14:paraId="3B5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28455041">
            <w:pPr>
              <w:jc w:val="center"/>
              <w:rPr>
                <w:sz w:val="28"/>
              </w:rPr>
            </w:pPr>
            <w:r>
              <w:rPr>
                <w:rFonts w:hint="eastAsia"/>
                <w:sz w:val="28"/>
              </w:rPr>
              <w:t>7</w:t>
            </w:r>
          </w:p>
        </w:tc>
        <w:tc>
          <w:tcPr>
            <w:tcW w:w="1440" w:type="dxa"/>
          </w:tcPr>
          <w:p w14:paraId="579C17B8">
            <w:pPr>
              <w:rPr>
                <w:sz w:val="28"/>
              </w:rPr>
            </w:pPr>
          </w:p>
        </w:tc>
        <w:tc>
          <w:tcPr>
            <w:tcW w:w="720" w:type="dxa"/>
          </w:tcPr>
          <w:p w14:paraId="50E9D8A4">
            <w:pPr>
              <w:rPr>
                <w:sz w:val="28"/>
              </w:rPr>
            </w:pPr>
          </w:p>
        </w:tc>
        <w:tc>
          <w:tcPr>
            <w:tcW w:w="720" w:type="dxa"/>
          </w:tcPr>
          <w:p w14:paraId="6130F2E3">
            <w:pPr>
              <w:rPr>
                <w:sz w:val="28"/>
              </w:rPr>
            </w:pPr>
          </w:p>
        </w:tc>
        <w:tc>
          <w:tcPr>
            <w:tcW w:w="1260" w:type="dxa"/>
          </w:tcPr>
          <w:p w14:paraId="46A0C6A6">
            <w:pPr>
              <w:rPr>
                <w:sz w:val="28"/>
              </w:rPr>
            </w:pPr>
          </w:p>
        </w:tc>
        <w:tc>
          <w:tcPr>
            <w:tcW w:w="1260" w:type="dxa"/>
          </w:tcPr>
          <w:p w14:paraId="55CB6BDC">
            <w:pPr>
              <w:rPr>
                <w:sz w:val="28"/>
              </w:rPr>
            </w:pPr>
          </w:p>
        </w:tc>
        <w:tc>
          <w:tcPr>
            <w:tcW w:w="1260" w:type="dxa"/>
          </w:tcPr>
          <w:p w14:paraId="1642A1BA">
            <w:pPr>
              <w:rPr>
                <w:sz w:val="28"/>
              </w:rPr>
            </w:pPr>
          </w:p>
        </w:tc>
        <w:tc>
          <w:tcPr>
            <w:tcW w:w="1839" w:type="dxa"/>
          </w:tcPr>
          <w:p w14:paraId="54210C81">
            <w:pPr>
              <w:rPr>
                <w:sz w:val="28"/>
              </w:rPr>
            </w:pPr>
          </w:p>
        </w:tc>
        <w:tc>
          <w:tcPr>
            <w:tcW w:w="2229" w:type="dxa"/>
          </w:tcPr>
          <w:p w14:paraId="751AA9BC">
            <w:pPr>
              <w:rPr>
                <w:sz w:val="28"/>
              </w:rPr>
            </w:pPr>
          </w:p>
        </w:tc>
        <w:tc>
          <w:tcPr>
            <w:tcW w:w="4140" w:type="dxa"/>
          </w:tcPr>
          <w:p w14:paraId="3334F921">
            <w:pPr>
              <w:rPr>
                <w:sz w:val="28"/>
              </w:rPr>
            </w:pPr>
          </w:p>
        </w:tc>
      </w:tr>
      <w:tr w14:paraId="10CA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3A38A508">
            <w:pPr>
              <w:jc w:val="center"/>
              <w:rPr>
                <w:sz w:val="28"/>
              </w:rPr>
            </w:pPr>
            <w:r>
              <w:rPr>
                <w:rFonts w:hint="eastAsia"/>
                <w:sz w:val="28"/>
              </w:rPr>
              <w:t>8</w:t>
            </w:r>
          </w:p>
        </w:tc>
        <w:tc>
          <w:tcPr>
            <w:tcW w:w="1440" w:type="dxa"/>
          </w:tcPr>
          <w:p w14:paraId="2225192B">
            <w:pPr>
              <w:rPr>
                <w:sz w:val="28"/>
              </w:rPr>
            </w:pPr>
          </w:p>
        </w:tc>
        <w:tc>
          <w:tcPr>
            <w:tcW w:w="720" w:type="dxa"/>
          </w:tcPr>
          <w:p w14:paraId="7FE9A8E8">
            <w:pPr>
              <w:rPr>
                <w:sz w:val="28"/>
              </w:rPr>
            </w:pPr>
          </w:p>
        </w:tc>
        <w:tc>
          <w:tcPr>
            <w:tcW w:w="720" w:type="dxa"/>
          </w:tcPr>
          <w:p w14:paraId="326D4C96">
            <w:pPr>
              <w:rPr>
                <w:sz w:val="28"/>
              </w:rPr>
            </w:pPr>
          </w:p>
        </w:tc>
        <w:tc>
          <w:tcPr>
            <w:tcW w:w="1260" w:type="dxa"/>
          </w:tcPr>
          <w:p w14:paraId="5373E96E">
            <w:pPr>
              <w:rPr>
                <w:sz w:val="28"/>
              </w:rPr>
            </w:pPr>
          </w:p>
        </w:tc>
        <w:tc>
          <w:tcPr>
            <w:tcW w:w="1260" w:type="dxa"/>
          </w:tcPr>
          <w:p w14:paraId="326F5332">
            <w:pPr>
              <w:rPr>
                <w:sz w:val="28"/>
              </w:rPr>
            </w:pPr>
          </w:p>
        </w:tc>
        <w:tc>
          <w:tcPr>
            <w:tcW w:w="1260" w:type="dxa"/>
          </w:tcPr>
          <w:p w14:paraId="5E393DDC">
            <w:pPr>
              <w:rPr>
                <w:sz w:val="28"/>
              </w:rPr>
            </w:pPr>
          </w:p>
        </w:tc>
        <w:tc>
          <w:tcPr>
            <w:tcW w:w="1839" w:type="dxa"/>
          </w:tcPr>
          <w:p w14:paraId="5735FE08">
            <w:pPr>
              <w:rPr>
                <w:sz w:val="28"/>
              </w:rPr>
            </w:pPr>
          </w:p>
        </w:tc>
        <w:tc>
          <w:tcPr>
            <w:tcW w:w="2229" w:type="dxa"/>
          </w:tcPr>
          <w:p w14:paraId="178BD2A0">
            <w:pPr>
              <w:rPr>
                <w:sz w:val="28"/>
              </w:rPr>
            </w:pPr>
          </w:p>
        </w:tc>
        <w:tc>
          <w:tcPr>
            <w:tcW w:w="4140" w:type="dxa"/>
          </w:tcPr>
          <w:p w14:paraId="7E53B311">
            <w:pPr>
              <w:rPr>
                <w:sz w:val="28"/>
              </w:rPr>
            </w:pPr>
          </w:p>
        </w:tc>
      </w:tr>
    </w:tbl>
    <w:p w14:paraId="203D13EE">
      <w:pPr>
        <w:rPr>
          <w:sz w:val="28"/>
        </w:rPr>
        <w:sectPr>
          <w:pgSz w:w="16838" w:h="11906" w:orient="landscape"/>
          <w:pgMar w:top="1797" w:right="1440" w:bottom="1797" w:left="1089" w:header="851" w:footer="992" w:gutter="0"/>
          <w:pgNumType w:fmt="numberInDash"/>
          <w:cols w:space="720" w:num="1"/>
          <w:docGrid w:type="linesAndChars" w:linePitch="312" w:charSpace="0"/>
        </w:sectPr>
      </w:pPr>
    </w:p>
    <w:tbl>
      <w:tblPr>
        <w:tblStyle w:val="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1C14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14:paraId="0B7FB335">
            <w:pPr>
              <w:rPr>
                <w:rFonts w:ascii="仿宋_GB2312" w:eastAsia="仿宋_GB2312"/>
                <w:bCs/>
                <w:sz w:val="28"/>
              </w:rPr>
            </w:pPr>
            <w:r>
              <w:rPr>
                <w:rFonts w:hint="eastAsia" w:ascii="仿宋_GB2312" w:eastAsia="仿宋_GB2312"/>
                <w:bCs/>
                <w:sz w:val="28"/>
              </w:rPr>
              <w:t>十、课题参加单位、协作单位及分工。</w:t>
            </w:r>
          </w:p>
          <w:p w14:paraId="02D61C45">
            <w:pPr>
              <w:ind w:firstLine="548" w:firstLineChars="196"/>
              <w:rPr>
                <w:rFonts w:ascii="仿宋_GB2312" w:eastAsia="仿宋_GB2312"/>
                <w:bCs/>
                <w:sz w:val="28"/>
              </w:rPr>
            </w:pPr>
          </w:p>
        </w:tc>
      </w:tr>
      <w:tr w14:paraId="09EC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9540" w:type="dxa"/>
          </w:tcPr>
          <w:p w14:paraId="3DFB2F36">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一</w:t>
            </w:r>
            <w:r>
              <w:rPr>
                <w:rFonts w:hint="eastAsia" w:ascii="仿宋_GB2312" w:eastAsia="仿宋_GB2312"/>
                <w:bCs/>
                <w:sz w:val="28"/>
              </w:rPr>
              <w:t>、本单位伦理审查意见。</w:t>
            </w:r>
          </w:p>
          <w:p w14:paraId="4824D049">
            <w:pPr>
              <w:ind w:firstLine="548" w:firstLineChars="196"/>
              <w:rPr>
                <w:rFonts w:ascii="仿宋_GB2312" w:eastAsia="仿宋_GB2312"/>
                <w:bCs/>
                <w:sz w:val="28"/>
              </w:rPr>
            </w:pPr>
            <w:r>
              <w:rPr>
                <w:rFonts w:hint="eastAsia" w:ascii="仿宋_GB2312" w:eastAsia="仿宋_GB2312"/>
                <w:bCs/>
                <w:sz w:val="28"/>
              </w:rPr>
              <w:t xml:space="preserve"> </w:t>
            </w:r>
          </w:p>
          <w:p w14:paraId="42A73973">
            <w:pPr>
              <w:ind w:firstLine="548" w:firstLineChars="196"/>
              <w:rPr>
                <w:rFonts w:ascii="仿宋_GB2312" w:eastAsia="仿宋_GB2312"/>
                <w:bCs/>
                <w:sz w:val="28"/>
              </w:rPr>
            </w:pPr>
            <w:r>
              <w:rPr>
                <w:rFonts w:hint="eastAsia" w:ascii="仿宋_GB2312" w:eastAsia="仿宋_GB2312"/>
                <w:bCs/>
                <w:sz w:val="28"/>
              </w:rPr>
              <w:t xml:space="preserve">                                             （公章）</w:t>
            </w:r>
          </w:p>
          <w:p w14:paraId="0E4AA41F">
            <w:pPr>
              <w:ind w:firstLine="548" w:firstLineChars="196"/>
              <w:rPr>
                <w:rFonts w:ascii="仿宋_GB2312" w:eastAsia="仿宋_GB2312"/>
                <w:bCs/>
                <w:sz w:val="28"/>
              </w:rPr>
            </w:pPr>
            <w:r>
              <w:rPr>
                <w:rFonts w:hint="eastAsia" w:ascii="仿宋_GB2312" w:eastAsia="仿宋_GB2312"/>
                <w:bCs/>
                <w:sz w:val="28"/>
              </w:rPr>
              <w:t xml:space="preserve">负责人（签章）                           年    月    日 </w:t>
            </w:r>
          </w:p>
        </w:tc>
      </w:tr>
      <w:tr w14:paraId="0A1A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14:paraId="35DA0087">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二</w:t>
            </w:r>
            <w:r>
              <w:rPr>
                <w:rFonts w:hint="eastAsia" w:ascii="仿宋_GB2312" w:eastAsia="仿宋_GB2312"/>
                <w:bCs/>
                <w:sz w:val="28"/>
              </w:rPr>
              <w:t>、本单位学术委员会意见。</w:t>
            </w:r>
          </w:p>
          <w:p w14:paraId="4BCEB0B8">
            <w:pPr>
              <w:ind w:firstLine="548" w:firstLineChars="196"/>
              <w:rPr>
                <w:rFonts w:ascii="仿宋_GB2312" w:eastAsia="仿宋_GB2312"/>
                <w:bCs/>
                <w:sz w:val="28"/>
              </w:rPr>
            </w:pPr>
          </w:p>
          <w:p w14:paraId="1C5F0EF5">
            <w:pPr>
              <w:ind w:firstLine="548" w:firstLineChars="196"/>
              <w:rPr>
                <w:rFonts w:ascii="仿宋_GB2312" w:eastAsia="仿宋_GB2312"/>
                <w:bCs/>
                <w:sz w:val="28"/>
              </w:rPr>
            </w:pPr>
          </w:p>
          <w:p w14:paraId="0011A5C7">
            <w:pPr>
              <w:ind w:firstLine="548" w:firstLineChars="196"/>
              <w:rPr>
                <w:rFonts w:ascii="仿宋_GB2312" w:eastAsia="仿宋_GB2312"/>
                <w:bCs/>
                <w:sz w:val="28"/>
              </w:rPr>
            </w:pPr>
          </w:p>
          <w:p w14:paraId="08DFC2BF">
            <w:pPr>
              <w:ind w:firstLine="548" w:firstLineChars="196"/>
              <w:rPr>
                <w:rFonts w:ascii="仿宋_GB2312" w:eastAsia="仿宋_GB2312"/>
                <w:bCs/>
                <w:sz w:val="28"/>
              </w:rPr>
            </w:pPr>
            <w:r>
              <w:rPr>
                <w:rFonts w:hint="eastAsia" w:ascii="仿宋_GB2312" w:eastAsia="仿宋_GB2312"/>
                <w:bCs/>
                <w:sz w:val="28"/>
              </w:rPr>
              <w:t>负责人（签章）                             （公章）</w:t>
            </w:r>
          </w:p>
          <w:p w14:paraId="03B4F271">
            <w:pPr>
              <w:tabs>
                <w:tab w:val="left" w:pos="6315"/>
              </w:tabs>
              <w:ind w:firstLine="6288" w:firstLineChars="2246"/>
              <w:rPr>
                <w:rFonts w:ascii="仿宋_GB2312" w:eastAsia="仿宋_GB2312"/>
                <w:bCs/>
                <w:sz w:val="28"/>
              </w:rPr>
            </w:pPr>
            <w:r>
              <w:rPr>
                <w:rFonts w:hint="eastAsia" w:ascii="仿宋_GB2312" w:eastAsia="仿宋_GB2312"/>
                <w:bCs/>
                <w:sz w:val="28"/>
              </w:rPr>
              <w:t xml:space="preserve">年    月    日                                        </w:t>
            </w:r>
          </w:p>
        </w:tc>
      </w:tr>
      <w:tr w14:paraId="0A71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Borders>
              <w:bottom w:val="single" w:color="auto" w:sz="4" w:space="0"/>
            </w:tcBorders>
          </w:tcPr>
          <w:p w14:paraId="4B8BC234">
            <w:pPr>
              <w:tabs>
                <w:tab w:val="left" w:pos="3870"/>
              </w:tabs>
              <w:rPr>
                <w:rFonts w:ascii="仿宋_GB2312" w:eastAsia="仿宋_GB2312"/>
                <w:sz w:val="28"/>
              </w:rPr>
            </w:pPr>
            <w:r>
              <w:rPr>
                <w:rFonts w:hint="eastAsia" w:ascii="仿宋_GB2312" w:eastAsia="仿宋_GB2312"/>
                <w:sz w:val="28"/>
              </w:rPr>
              <w:t>十</w:t>
            </w:r>
            <w:r>
              <w:rPr>
                <w:rFonts w:hint="eastAsia" w:ascii="仿宋_GB2312" w:eastAsia="仿宋_GB2312"/>
                <w:sz w:val="28"/>
                <w:lang w:eastAsia="zh-CN"/>
              </w:rPr>
              <w:t>三</w:t>
            </w:r>
            <w:r>
              <w:rPr>
                <w:rFonts w:hint="eastAsia" w:ascii="仿宋_GB2312" w:eastAsia="仿宋_GB2312"/>
                <w:sz w:val="28"/>
              </w:rPr>
              <w:t xml:space="preserve">、申报单位意见。                                           </w:t>
            </w:r>
          </w:p>
          <w:p w14:paraId="467F451E">
            <w:pPr>
              <w:tabs>
                <w:tab w:val="left" w:pos="3870"/>
              </w:tabs>
              <w:ind w:firstLine="560" w:firstLineChars="200"/>
              <w:rPr>
                <w:rFonts w:ascii="仿宋_GB2312" w:eastAsia="仿宋_GB2312"/>
                <w:sz w:val="28"/>
              </w:rPr>
            </w:pPr>
            <w:r>
              <w:rPr>
                <w:rFonts w:hint="eastAsia" w:ascii="仿宋_GB2312" w:eastAsia="仿宋_GB2312"/>
                <w:sz w:val="28"/>
              </w:rPr>
              <w:t xml:space="preserve">     </w:t>
            </w:r>
          </w:p>
          <w:p w14:paraId="02DF2641">
            <w:pPr>
              <w:tabs>
                <w:tab w:val="left" w:pos="3870"/>
              </w:tabs>
              <w:ind w:firstLine="560" w:firstLineChars="200"/>
              <w:rPr>
                <w:rFonts w:hint="eastAsia" w:ascii="仿宋_GB2312" w:eastAsia="仿宋_GB2312"/>
                <w:b/>
                <w:sz w:val="36"/>
                <w:szCs w:val="36"/>
              </w:rPr>
            </w:pPr>
            <w:r>
              <w:rPr>
                <w:rFonts w:hint="eastAsia" w:ascii="仿宋_GB2312" w:eastAsia="仿宋_GB2312"/>
                <w:sz w:val="28"/>
              </w:rPr>
              <w:t xml:space="preserve">  </w:t>
            </w:r>
            <w:r>
              <w:rPr>
                <w:rFonts w:hint="eastAsia" w:ascii="仿宋_GB2312" w:eastAsia="仿宋_GB2312"/>
                <w:b/>
                <w:sz w:val="28"/>
              </w:rPr>
              <w:t xml:space="preserve">   </w:t>
            </w:r>
            <w:r>
              <w:rPr>
                <w:rFonts w:hint="eastAsia" w:ascii="仿宋_GB2312" w:eastAsia="仿宋_GB2312"/>
                <w:b/>
                <w:sz w:val="36"/>
                <w:szCs w:val="36"/>
              </w:rPr>
              <w:t>同意申报并给予经费支持。</w:t>
            </w:r>
          </w:p>
          <w:p w14:paraId="5A8C51FE">
            <w:pPr>
              <w:tabs>
                <w:tab w:val="left" w:pos="3870"/>
              </w:tabs>
              <w:ind w:firstLine="723" w:firstLineChars="200"/>
              <w:rPr>
                <w:rFonts w:ascii="仿宋_GB2312" w:eastAsia="仿宋_GB2312"/>
                <w:b/>
                <w:sz w:val="36"/>
                <w:szCs w:val="36"/>
              </w:rPr>
            </w:pPr>
            <w:r>
              <w:rPr>
                <w:rFonts w:hint="eastAsia" w:ascii="仿宋_GB2312" w:eastAsia="仿宋_GB2312"/>
                <w:b/>
                <w:sz w:val="36"/>
                <w:szCs w:val="36"/>
              </w:rPr>
              <w:t>（承诺按照不低于1︰1比例配套资助课题经费）</w:t>
            </w:r>
          </w:p>
          <w:p w14:paraId="0484FA6A">
            <w:pPr>
              <w:tabs>
                <w:tab w:val="left" w:pos="3870"/>
              </w:tabs>
              <w:ind w:firstLine="723" w:firstLineChars="200"/>
              <w:rPr>
                <w:rFonts w:ascii="仿宋_GB2312" w:eastAsia="仿宋_GB2312"/>
                <w:b/>
                <w:sz w:val="36"/>
                <w:szCs w:val="36"/>
              </w:rPr>
            </w:pPr>
          </w:p>
          <w:p w14:paraId="6AF1DCE4">
            <w:pPr>
              <w:tabs>
                <w:tab w:val="left" w:pos="3870"/>
              </w:tabs>
              <w:ind w:firstLine="6580" w:firstLineChars="2350"/>
              <w:rPr>
                <w:rFonts w:ascii="仿宋_GB2312" w:eastAsia="仿宋_GB2312"/>
                <w:sz w:val="28"/>
              </w:rPr>
            </w:pPr>
            <w:r>
              <w:rPr>
                <w:rFonts w:hint="eastAsia" w:ascii="仿宋_GB2312" w:eastAsia="仿宋_GB2312"/>
                <w:sz w:val="28"/>
              </w:rPr>
              <w:t xml:space="preserve"> （公章）</w:t>
            </w:r>
          </w:p>
          <w:p w14:paraId="33FBF3DD">
            <w:pPr>
              <w:ind w:firstLine="548" w:firstLineChars="196"/>
              <w:rPr>
                <w:rFonts w:ascii="仿宋_GB2312" w:eastAsia="仿宋_GB2312"/>
                <w:bCs/>
                <w:sz w:val="28"/>
              </w:rPr>
            </w:pPr>
            <w:r>
              <w:rPr>
                <w:rFonts w:hint="eastAsia" w:ascii="仿宋_GB2312" w:eastAsia="仿宋_GB2312"/>
                <w:sz w:val="28"/>
              </w:rPr>
              <w:t>负责人（签章）                           年     月    日</w:t>
            </w:r>
          </w:p>
        </w:tc>
      </w:tr>
      <w:tr w14:paraId="51F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9540" w:type="dxa"/>
            <w:tcBorders>
              <w:bottom w:val="single" w:color="auto" w:sz="4" w:space="0"/>
            </w:tcBorders>
          </w:tcPr>
          <w:p w14:paraId="7CBD1D85">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四</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科研课题评审委员会意见。</w:t>
            </w:r>
          </w:p>
          <w:p w14:paraId="4003F9A2">
            <w:pPr>
              <w:tabs>
                <w:tab w:val="left" w:pos="3870"/>
              </w:tabs>
              <w:ind w:firstLine="560" w:firstLineChars="200"/>
              <w:rPr>
                <w:rFonts w:ascii="仿宋_GB2312" w:eastAsia="仿宋_GB2312"/>
                <w:sz w:val="28"/>
                <w:szCs w:val="28"/>
              </w:rPr>
            </w:pPr>
          </w:p>
          <w:p w14:paraId="059AD196">
            <w:pPr>
              <w:tabs>
                <w:tab w:val="left" w:pos="3870"/>
              </w:tabs>
              <w:ind w:firstLine="560" w:firstLineChars="200"/>
              <w:rPr>
                <w:rFonts w:ascii="仿宋_GB2312" w:eastAsia="仿宋_GB2312"/>
                <w:sz w:val="28"/>
                <w:szCs w:val="28"/>
              </w:rPr>
            </w:pPr>
          </w:p>
          <w:p w14:paraId="33C08F0A">
            <w:pPr>
              <w:tabs>
                <w:tab w:val="left" w:pos="3870"/>
              </w:tabs>
              <w:ind w:firstLine="560" w:firstLineChars="200"/>
              <w:rPr>
                <w:rFonts w:ascii="仿宋_GB2312" w:eastAsia="仿宋_GB2312"/>
                <w:sz w:val="28"/>
                <w:szCs w:val="28"/>
              </w:rPr>
            </w:pPr>
            <w:r>
              <w:rPr>
                <w:rFonts w:hint="eastAsia" w:ascii="仿宋_GB2312" w:eastAsia="仿宋_GB2312"/>
                <w:sz w:val="28"/>
                <w:szCs w:val="28"/>
              </w:rPr>
              <w:t xml:space="preserve">                                           （公章）</w:t>
            </w:r>
          </w:p>
          <w:p w14:paraId="66CCB148">
            <w:pPr>
              <w:ind w:firstLine="548" w:firstLineChars="196"/>
              <w:rPr>
                <w:rFonts w:ascii="仿宋_GB2312" w:eastAsia="仿宋_GB2312"/>
                <w:bCs/>
                <w:sz w:val="28"/>
              </w:rPr>
            </w:pPr>
            <w:r>
              <w:rPr>
                <w:rFonts w:hint="eastAsia" w:ascii="仿宋_GB2312" w:eastAsia="仿宋_GB2312"/>
                <w:sz w:val="28"/>
                <w:szCs w:val="28"/>
              </w:rPr>
              <w:t>组长（签章）                            年    月    日</w:t>
            </w:r>
          </w:p>
        </w:tc>
      </w:tr>
      <w:tr w14:paraId="430F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9540" w:type="dxa"/>
            <w:tcBorders>
              <w:bottom w:val="single" w:color="auto" w:sz="4" w:space="0"/>
            </w:tcBorders>
          </w:tcPr>
          <w:p w14:paraId="66E40038">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五</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审批意见。</w:t>
            </w:r>
          </w:p>
          <w:p w14:paraId="7B12B54C">
            <w:pPr>
              <w:tabs>
                <w:tab w:val="left" w:pos="3870"/>
              </w:tabs>
              <w:ind w:firstLine="6440" w:firstLineChars="2300"/>
              <w:rPr>
                <w:rFonts w:ascii="仿宋_GB2312" w:eastAsia="仿宋_GB2312"/>
                <w:sz w:val="28"/>
                <w:szCs w:val="28"/>
              </w:rPr>
            </w:pPr>
          </w:p>
          <w:p w14:paraId="2185B4E6">
            <w:pPr>
              <w:tabs>
                <w:tab w:val="left" w:pos="3870"/>
              </w:tabs>
              <w:ind w:firstLine="6440" w:firstLineChars="2300"/>
              <w:rPr>
                <w:rFonts w:ascii="仿宋_GB2312" w:eastAsia="仿宋_GB2312"/>
                <w:sz w:val="28"/>
                <w:szCs w:val="28"/>
              </w:rPr>
            </w:pPr>
          </w:p>
          <w:p w14:paraId="13FF2AF7">
            <w:pPr>
              <w:tabs>
                <w:tab w:val="left" w:pos="3870"/>
              </w:tabs>
              <w:ind w:firstLine="6440" w:firstLineChars="2300"/>
              <w:rPr>
                <w:rFonts w:ascii="仿宋_GB2312" w:eastAsia="仿宋_GB2312"/>
                <w:sz w:val="28"/>
                <w:szCs w:val="28"/>
              </w:rPr>
            </w:pPr>
            <w:r>
              <w:rPr>
                <w:rFonts w:hint="eastAsia" w:ascii="仿宋_GB2312" w:eastAsia="仿宋_GB2312"/>
                <w:sz w:val="28"/>
                <w:szCs w:val="28"/>
              </w:rPr>
              <w:t>（公章）</w:t>
            </w:r>
          </w:p>
          <w:p w14:paraId="3193248A">
            <w:pPr>
              <w:ind w:firstLine="548" w:firstLineChars="196"/>
              <w:rPr>
                <w:rFonts w:ascii="仿宋_GB2312" w:eastAsia="仿宋_GB2312"/>
                <w:bCs/>
                <w:sz w:val="28"/>
              </w:rPr>
            </w:pPr>
            <w:r>
              <w:rPr>
                <w:rFonts w:hint="eastAsia" w:ascii="仿宋_GB2312" w:eastAsia="仿宋_GB2312"/>
                <w:sz w:val="28"/>
                <w:szCs w:val="28"/>
              </w:rPr>
              <w:t xml:space="preserve">                                       年    月    日</w:t>
            </w:r>
          </w:p>
        </w:tc>
      </w:tr>
      <w:tr w14:paraId="212B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540" w:type="dxa"/>
            <w:tcBorders>
              <w:bottom w:val="single" w:color="auto" w:sz="4" w:space="0"/>
            </w:tcBorders>
          </w:tcPr>
          <w:p w14:paraId="7497B9A5">
            <w:pPr>
              <w:tabs>
                <w:tab w:val="left" w:pos="3870"/>
              </w:tabs>
              <w:rPr>
                <w:rFonts w:ascii="仿宋_GB2312" w:eastAsia="仿宋_GB2312"/>
                <w:sz w:val="28"/>
                <w:szCs w:val="28"/>
              </w:rPr>
            </w:pPr>
            <w:r>
              <w:rPr>
                <w:rFonts w:hint="eastAsia" w:ascii="仿宋_GB2312" w:eastAsia="仿宋_GB2312"/>
                <w:sz w:val="28"/>
                <w:szCs w:val="28"/>
              </w:rPr>
              <w:t>备注：</w:t>
            </w:r>
          </w:p>
          <w:p w14:paraId="51CB1D68">
            <w:pPr>
              <w:tabs>
                <w:tab w:val="left" w:pos="3870"/>
              </w:tabs>
              <w:ind w:firstLine="560" w:firstLineChars="200"/>
              <w:rPr>
                <w:rFonts w:ascii="仿宋_GB2312" w:eastAsia="仿宋_GB2312"/>
                <w:bCs/>
                <w:sz w:val="28"/>
              </w:rPr>
            </w:pPr>
            <w:r>
              <w:rPr>
                <w:rFonts w:hint="eastAsia" w:ascii="仿宋_GB2312" w:eastAsia="仿宋_GB2312"/>
                <w:sz w:val="28"/>
                <w:szCs w:val="28"/>
              </w:rPr>
              <w:t xml:space="preserve">                                          </w:t>
            </w:r>
          </w:p>
        </w:tc>
      </w:tr>
    </w:tbl>
    <w:p w14:paraId="38C25C10">
      <w:pPr>
        <w:bidi w:val="0"/>
        <w:jc w:val="both"/>
        <w:rPr>
          <w:rFonts w:hint="default"/>
          <w:lang w:val="en-US" w:eastAsia="zh-CN"/>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126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C703D">
                          <w:pPr>
                            <w:pStyle w:val="3"/>
                            <w:rPr>
                              <w:rStyle w:val="8"/>
                            </w:rPr>
                          </w:pPr>
                          <w:r>
                            <w:rPr>
                              <w:rFonts w:hint="eastAsia" w:ascii="仿宋_GB2312" w:hAnsi="仿宋_GB2312" w:eastAsia="仿宋_GB2312" w:cs="仿宋_GB2312"/>
                              <w:sz w:val="32"/>
                              <w:szCs w:val="32"/>
                            </w:rPr>
                            <w:fldChar w:fldCharType="begin"/>
                          </w:r>
                          <w:r>
                            <w:rPr>
                              <w:rStyle w:val="8"/>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6C703D">
                    <w:pPr>
                      <w:pStyle w:val="3"/>
                      <w:rPr>
                        <w:rStyle w:val="8"/>
                      </w:rPr>
                    </w:pPr>
                    <w:r>
                      <w:rPr>
                        <w:rFonts w:hint="eastAsia" w:ascii="仿宋_GB2312" w:hAnsi="仿宋_GB2312" w:eastAsia="仿宋_GB2312" w:cs="仿宋_GB2312"/>
                        <w:sz w:val="32"/>
                        <w:szCs w:val="32"/>
                      </w:rPr>
                      <w:fldChar w:fldCharType="begin"/>
                    </w:r>
                    <w:r>
                      <w:rPr>
                        <w:rStyle w:val="8"/>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984B">
    <w:pPr>
      <w:pStyle w:val="3"/>
      <w:framePr w:wrap="around" w:vAnchor="text" w:hAnchor="margin" w:xAlign="center" w:y="1"/>
      <w:rPr>
        <w:rStyle w:val="8"/>
      </w:rPr>
    </w:pPr>
    <w:r>
      <w:fldChar w:fldCharType="begin"/>
    </w:r>
    <w:r>
      <w:rPr>
        <w:rStyle w:val="8"/>
      </w:rPr>
      <w:instrText xml:space="preserve">PAGE  </w:instrText>
    </w:r>
    <w:r>
      <w:fldChar w:fldCharType="end"/>
    </w:r>
  </w:p>
  <w:p w14:paraId="5405040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2996">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F7FC0">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9F7FC0">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FF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2CF6D">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2CF6D">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58906"/>
    <w:multiLevelType w:val="singleLevel"/>
    <w:tmpl w:val="9F158906"/>
    <w:lvl w:ilvl="0" w:tentative="0">
      <w:start w:val="1"/>
      <w:numFmt w:val="chineseCounting"/>
      <w:suff w:val="nothing"/>
      <w:lvlText w:val="（%1）"/>
      <w:lvlJc w:val="left"/>
      <w:rPr>
        <w:rFonts w:hint="eastAsia"/>
      </w:rPr>
    </w:lvl>
  </w:abstractNum>
  <w:abstractNum w:abstractNumId="1">
    <w:nsid w:val="C6056C8B"/>
    <w:multiLevelType w:val="singleLevel"/>
    <w:tmpl w:val="C6056C8B"/>
    <w:lvl w:ilvl="0" w:tentative="0">
      <w:start w:val="1"/>
      <w:numFmt w:val="chineseCounting"/>
      <w:suff w:val="nothing"/>
      <w:lvlText w:val="%1、"/>
      <w:lvlJc w:val="left"/>
      <w:rPr>
        <w:rFonts w:hint="eastAsia"/>
      </w:rPr>
    </w:lvl>
  </w:abstractNum>
  <w:abstractNum w:abstractNumId="2">
    <w:nsid w:val="15FDDD2E"/>
    <w:multiLevelType w:val="singleLevel"/>
    <w:tmpl w:val="15FDDD2E"/>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00000000"/>
    <w:rsid w:val="05410997"/>
    <w:rsid w:val="08742CC0"/>
    <w:rsid w:val="0E4F18DD"/>
    <w:rsid w:val="10F82A3F"/>
    <w:rsid w:val="11665A0D"/>
    <w:rsid w:val="11B65300"/>
    <w:rsid w:val="13566E1F"/>
    <w:rsid w:val="15193563"/>
    <w:rsid w:val="174A7237"/>
    <w:rsid w:val="18866995"/>
    <w:rsid w:val="193E73E1"/>
    <w:rsid w:val="19C332D1"/>
    <w:rsid w:val="1A085187"/>
    <w:rsid w:val="1FB34EC2"/>
    <w:rsid w:val="20CE0ED9"/>
    <w:rsid w:val="22031939"/>
    <w:rsid w:val="22244B28"/>
    <w:rsid w:val="23FE1BC9"/>
    <w:rsid w:val="24201FE5"/>
    <w:rsid w:val="29681FA8"/>
    <w:rsid w:val="2DC21DC5"/>
    <w:rsid w:val="30A016FA"/>
    <w:rsid w:val="374526D1"/>
    <w:rsid w:val="3BA1083D"/>
    <w:rsid w:val="3C961EB0"/>
    <w:rsid w:val="417F01F0"/>
    <w:rsid w:val="43CF46A5"/>
    <w:rsid w:val="46317690"/>
    <w:rsid w:val="4A46425C"/>
    <w:rsid w:val="507B5F30"/>
    <w:rsid w:val="509774D8"/>
    <w:rsid w:val="51B977CF"/>
    <w:rsid w:val="55C129C9"/>
    <w:rsid w:val="56297C6C"/>
    <w:rsid w:val="58CB4240"/>
    <w:rsid w:val="5CD50EA0"/>
    <w:rsid w:val="5CD54C8B"/>
    <w:rsid w:val="609B3C2C"/>
    <w:rsid w:val="65416DF6"/>
    <w:rsid w:val="67210F5F"/>
    <w:rsid w:val="685079F2"/>
    <w:rsid w:val="69566F57"/>
    <w:rsid w:val="698D5DBC"/>
    <w:rsid w:val="69F61ED3"/>
    <w:rsid w:val="6F415205"/>
    <w:rsid w:val="6FD2401E"/>
    <w:rsid w:val="710D0E5F"/>
    <w:rsid w:val="788B67A4"/>
    <w:rsid w:val="7B9C6D7F"/>
    <w:rsid w:val="7FAD7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jc w:val="center"/>
    </w:pPr>
    <w:rPr>
      <w:b/>
      <w:bCs/>
      <w:sz w:val="4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1905</Words>
  <Characters>1963</Characters>
  <Lines>0</Lines>
  <Paragraphs>0</Paragraphs>
  <TotalTime>1</TotalTime>
  <ScaleCrop>false</ScaleCrop>
  <LinksUpToDate>false</LinksUpToDate>
  <CharactersWithSpaces>2764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2022-03-16T00:41:00Z</dcterms:created>
  <dc:creator>恒心</dc:creator>
  <cp:lastModifiedBy>椰子炖鸡</cp:lastModifiedBy>
  <cp:lastPrinted>2025-04-11T04:01:00Z</cp:lastPrinted>
  <dcterms:modified xsi:type="dcterms:W3CDTF">2025-04-11T06:46:05Z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86696E6BB71443239A667ABE0993378C_13</vt:lpwstr>
  </property>
  <property fmtid="{D5CDD505-2E9C-101B-9397-08002B2CF9AE}" pid="4" name="KSOTemplateDocerSaveRecord">
    <vt:lpwstr>eyJoZGlkIjoiMWQ3MWZkNzgyMzU2MmUwMTdlYWNjYmI5MWI4OTBlMTMiLCJ1c2VySWQiOiIzNzY3MTM5MTEifQ==</vt:lpwstr>
  </property>
</Properties>
</file>