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6D675">
      <w:pPr>
        <w:spacing w:line="660" w:lineRule="exact"/>
        <w:ind w:right="105" w:rightChars="50"/>
        <w:jc w:val="center"/>
        <w:rPr>
          <w:rFonts w:hint="eastAsia" w:ascii="方正小标宋简体" w:hAnsi="方正小标宋简体" w:eastAsia="方正小标宋简体" w:cs="方正小标宋简体"/>
          <w:bCs/>
          <w:sz w:val="44"/>
          <w:szCs w:val="44"/>
        </w:rPr>
      </w:pPr>
    </w:p>
    <w:p w14:paraId="5E5C268D">
      <w:pPr>
        <w:spacing w:line="660" w:lineRule="exact"/>
        <w:ind w:right="105" w:rightChars="50"/>
        <w:jc w:val="center"/>
        <w:rPr>
          <w:rFonts w:hint="eastAsia" w:ascii="方正小标宋简体" w:hAnsi="方正小标宋简体" w:eastAsia="方正小标宋简体" w:cs="方正小标宋简体"/>
          <w:bCs/>
          <w:sz w:val="44"/>
          <w:szCs w:val="44"/>
        </w:rPr>
      </w:pPr>
    </w:p>
    <w:p w14:paraId="3FC2DB0E">
      <w:pPr>
        <w:spacing w:line="660" w:lineRule="exact"/>
        <w:ind w:right="105" w:rightChars="50"/>
        <w:jc w:val="center"/>
        <w:rPr>
          <w:rFonts w:hint="eastAsia" w:ascii="方正小标宋简体" w:hAnsi="方正小标宋简体" w:eastAsia="方正小标宋简体" w:cs="方正小标宋简体"/>
          <w:bCs/>
          <w:sz w:val="44"/>
          <w:szCs w:val="44"/>
        </w:rPr>
      </w:pPr>
    </w:p>
    <w:p w14:paraId="3BC3C848">
      <w:pPr>
        <w:spacing w:line="660" w:lineRule="exact"/>
        <w:ind w:right="105" w:rightChars="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四川省抗癌协会关于</w:t>
      </w:r>
    </w:p>
    <w:p w14:paraId="469590EC">
      <w:pPr>
        <w:spacing w:line="660" w:lineRule="exact"/>
        <w:ind w:right="105" w:rightChars="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第七届天府肿瘤大会会务服务公司</w:t>
      </w:r>
    </w:p>
    <w:p w14:paraId="0400720C">
      <w:pPr>
        <w:spacing w:line="660" w:lineRule="exact"/>
        <w:ind w:right="105" w:rightChars="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的比选公告</w:t>
      </w:r>
    </w:p>
    <w:p w14:paraId="621DA409">
      <w:pPr>
        <w:ind w:firstLine="640" w:firstLineChars="200"/>
        <w:rPr>
          <w:rFonts w:hint="eastAsia" w:ascii="仿宋_GB2312" w:hAnsi="仿宋_GB2312" w:eastAsia="仿宋_GB2312" w:cs="仿宋_GB2312"/>
          <w:sz w:val="32"/>
          <w:szCs w:val="32"/>
        </w:rPr>
      </w:pPr>
    </w:p>
    <w:p w14:paraId="0B21E913">
      <w:pPr>
        <w:pStyle w:val="2"/>
        <w:spacing w:line="24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 w:eastAsia="仿宋_GB2312"/>
          <w:color w:val="auto"/>
          <w:sz w:val="32"/>
          <w:szCs w:val="48"/>
        </w:rPr>
        <w:t>为</w:t>
      </w:r>
      <w:r>
        <w:rPr>
          <w:rFonts w:hint="eastAsia" w:ascii="仿宋_GB2312" w:hAnsi="仿宋" w:eastAsia="仿宋_GB2312"/>
          <w:color w:val="auto"/>
          <w:sz w:val="32"/>
          <w:szCs w:val="48"/>
          <w:lang w:val="en-US" w:eastAsia="zh-CN"/>
        </w:rPr>
        <w:t>全面贯彻新时代党的卫生与健康工作方针，促进医防协同、医防融合，推动</w:t>
      </w:r>
      <w:r>
        <w:rPr>
          <w:rFonts w:hint="eastAsia" w:ascii="仿宋_GB2312" w:hAnsi="仿宋" w:eastAsia="仿宋_GB2312"/>
          <w:color w:val="auto"/>
          <w:sz w:val="32"/>
          <w:szCs w:val="48"/>
        </w:rPr>
        <w:t>肿瘤防治事业高质量发展，提高肿瘤</w:t>
      </w:r>
      <w:r>
        <w:rPr>
          <w:rFonts w:hint="eastAsia" w:ascii="仿宋_GB2312" w:hAnsi="仿宋" w:eastAsia="仿宋_GB2312"/>
          <w:color w:val="auto"/>
          <w:sz w:val="32"/>
          <w:szCs w:val="48"/>
          <w:lang w:val="en-US" w:eastAsia="zh-CN"/>
        </w:rPr>
        <w:t>诊治水平和</w:t>
      </w:r>
      <w:r>
        <w:rPr>
          <w:rFonts w:hint="eastAsia" w:ascii="仿宋_GB2312" w:hAnsi="仿宋" w:eastAsia="仿宋_GB2312"/>
          <w:color w:val="auto"/>
          <w:sz w:val="32"/>
          <w:szCs w:val="48"/>
        </w:rPr>
        <w:t>科研</w:t>
      </w:r>
      <w:r>
        <w:rPr>
          <w:rFonts w:hint="eastAsia" w:ascii="仿宋_GB2312" w:hAnsi="仿宋" w:eastAsia="仿宋_GB2312"/>
          <w:color w:val="auto"/>
          <w:sz w:val="32"/>
          <w:szCs w:val="48"/>
          <w:lang w:val="en-US" w:eastAsia="zh-CN"/>
        </w:rPr>
        <w:t>创新能力</w:t>
      </w:r>
      <w:r>
        <w:rPr>
          <w:rFonts w:hint="eastAsia" w:ascii="仿宋_GB2312" w:hAnsi="仿宋" w:eastAsia="仿宋_GB2312"/>
          <w:color w:val="auto"/>
          <w:sz w:val="32"/>
          <w:szCs w:val="48"/>
        </w:rPr>
        <w:t>，</w:t>
      </w:r>
      <w:r>
        <w:rPr>
          <w:rFonts w:hint="eastAsia" w:ascii="仿宋_GB2312" w:hAnsi="仿宋" w:eastAsia="仿宋_GB2312"/>
          <w:color w:val="auto"/>
          <w:sz w:val="32"/>
          <w:szCs w:val="48"/>
          <w:lang w:val="en-US" w:eastAsia="zh-CN"/>
        </w:rPr>
        <w:t>加强专科人才培养，</w:t>
      </w:r>
      <w:r>
        <w:rPr>
          <w:rFonts w:hint="eastAsia" w:ascii="仿宋_GB2312" w:hAnsi="仿宋" w:eastAsia="仿宋_GB2312"/>
          <w:sz w:val="32"/>
          <w:szCs w:val="48"/>
        </w:rPr>
        <w:t>由四川省抗癌协会</w:t>
      </w:r>
      <w:r>
        <w:rPr>
          <w:rFonts w:hint="eastAsia" w:ascii="仿宋_GB2312" w:hAnsi="仿宋" w:eastAsia="仿宋_GB2312"/>
          <w:sz w:val="32"/>
          <w:szCs w:val="48"/>
          <w:lang w:val="en-US" w:eastAsia="zh-CN"/>
        </w:rPr>
        <w:t>主办，</w:t>
      </w:r>
      <w:r>
        <w:rPr>
          <w:rFonts w:hint="eastAsia" w:ascii="仿宋_GB2312" w:hAnsi="仿宋_GB2312" w:eastAsia="仿宋_GB2312" w:cs="仿宋_GB2312"/>
          <w:sz w:val="32"/>
          <w:szCs w:val="32"/>
        </w:rPr>
        <w:t>电子科技大学附属肿瘤医院·</w:t>
      </w:r>
      <w:r>
        <w:rPr>
          <w:rFonts w:hint="eastAsia" w:ascii="仿宋_GB2312" w:hAnsi="仿宋_GB2312" w:eastAsia="仿宋_GB2312" w:cs="仿宋_GB2312"/>
          <w:sz w:val="32"/>
          <w:szCs w:val="32"/>
          <w:lang w:val="en-US" w:eastAsia="zh-CN"/>
        </w:rPr>
        <w:t>四川省肿瘤医院</w:t>
      </w:r>
      <w:r>
        <w:rPr>
          <w:rFonts w:hint="eastAsia" w:ascii="仿宋_GB2312" w:hAnsi="仿宋_GB2312" w:eastAsia="仿宋_GB2312" w:cs="仿宋_GB2312"/>
          <w:sz w:val="32"/>
          <w:szCs w:val="32"/>
        </w:rPr>
        <w:t>、四川省癌症防治中心</w:t>
      </w:r>
      <w:r>
        <w:rPr>
          <w:rFonts w:hint="eastAsia" w:ascii="仿宋_GB2312" w:hAnsi="仿宋" w:eastAsia="仿宋_GB2312"/>
          <w:sz w:val="32"/>
          <w:szCs w:val="48"/>
        </w:rPr>
        <w:t>承办，中华医学会肿瘤学分会、四川省西部</w:t>
      </w:r>
      <w:r>
        <w:rPr>
          <w:rFonts w:hint="eastAsia" w:ascii="仿宋_GB2312" w:hAnsi="仿宋" w:eastAsia="仿宋_GB2312"/>
          <w:sz w:val="32"/>
          <w:szCs w:val="48"/>
          <w:lang w:val="en-US" w:eastAsia="zh-CN"/>
        </w:rPr>
        <w:t>放射</w:t>
      </w:r>
      <w:r>
        <w:rPr>
          <w:rFonts w:hint="eastAsia" w:ascii="仿宋_GB2312" w:hAnsi="仿宋" w:eastAsia="仿宋_GB2312"/>
          <w:sz w:val="32"/>
          <w:szCs w:val="48"/>
        </w:rPr>
        <w:t>治疗协会</w:t>
      </w:r>
      <w:r>
        <w:rPr>
          <w:rFonts w:hint="eastAsia" w:ascii="仿宋_GB2312" w:hAnsi="仿宋" w:eastAsia="仿宋_GB2312"/>
          <w:sz w:val="32"/>
          <w:szCs w:val="48"/>
          <w:lang w:eastAsia="zh-CN"/>
        </w:rPr>
        <w:t>、</w:t>
      </w:r>
      <w:r>
        <w:rPr>
          <w:rFonts w:hint="eastAsia" w:ascii="仿宋_GB2312" w:hAnsi="仿宋_GB2312" w:eastAsia="仿宋_GB2312" w:cs="仿宋_GB2312"/>
          <w:sz w:val="32"/>
          <w:szCs w:val="32"/>
        </w:rPr>
        <w:t>四川省肿瘤诊疗质量提升联盟</w:t>
      </w:r>
      <w:r>
        <w:rPr>
          <w:rFonts w:hint="eastAsia" w:ascii="仿宋_GB2312" w:hAnsi="仿宋" w:eastAsia="仿宋_GB2312"/>
          <w:sz w:val="32"/>
          <w:szCs w:val="48"/>
        </w:rPr>
        <w:t>协办的“第</w:t>
      </w:r>
      <w:r>
        <w:rPr>
          <w:rFonts w:hint="eastAsia" w:ascii="仿宋_GB2312" w:hAnsi="仿宋" w:eastAsia="仿宋_GB2312"/>
          <w:sz w:val="32"/>
          <w:szCs w:val="48"/>
          <w:lang w:val="en-US" w:eastAsia="zh-CN"/>
        </w:rPr>
        <w:t>七</w:t>
      </w:r>
      <w:r>
        <w:rPr>
          <w:rFonts w:hint="eastAsia" w:ascii="仿宋_GB2312" w:hAnsi="仿宋" w:eastAsia="仿宋_GB2312"/>
          <w:sz w:val="32"/>
          <w:szCs w:val="48"/>
        </w:rPr>
        <w:t>届天府肿瘤大会”将于202</w:t>
      </w:r>
      <w:r>
        <w:rPr>
          <w:rFonts w:hint="eastAsia" w:ascii="仿宋_GB2312" w:hAnsi="仿宋" w:eastAsia="仿宋_GB2312"/>
          <w:sz w:val="32"/>
          <w:szCs w:val="48"/>
          <w:lang w:val="en-US" w:eastAsia="zh-CN"/>
        </w:rPr>
        <w:t>5</w:t>
      </w:r>
      <w:r>
        <w:rPr>
          <w:rFonts w:hint="eastAsia" w:ascii="仿宋_GB2312" w:hAnsi="仿宋" w:eastAsia="仿宋_GB2312"/>
          <w:sz w:val="32"/>
          <w:szCs w:val="48"/>
        </w:rPr>
        <w:t>年4月</w:t>
      </w:r>
      <w:r>
        <w:rPr>
          <w:rFonts w:hint="eastAsia" w:ascii="仿宋_GB2312" w:hAnsi="仿宋" w:eastAsia="仿宋_GB2312"/>
          <w:sz w:val="32"/>
          <w:szCs w:val="48"/>
          <w:lang w:val="en-US" w:eastAsia="zh-CN"/>
        </w:rPr>
        <w:t>2</w:t>
      </w:r>
      <w:r>
        <w:rPr>
          <w:rFonts w:hint="eastAsia" w:ascii="仿宋_GB2312" w:eastAsia="仿宋_GB2312"/>
          <w:sz w:val="32"/>
          <w:szCs w:val="48"/>
          <w:lang w:val="en-US" w:eastAsia="zh-CN"/>
        </w:rPr>
        <w:t>4</w:t>
      </w:r>
      <w:r>
        <w:rPr>
          <w:rFonts w:hint="eastAsia" w:ascii="仿宋_GB2312" w:hAnsi="仿宋" w:eastAsia="仿宋_GB2312"/>
          <w:sz w:val="32"/>
          <w:szCs w:val="48"/>
        </w:rPr>
        <w:t>日-</w:t>
      </w:r>
      <w:r>
        <w:rPr>
          <w:rFonts w:hint="eastAsia" w:ascii="仿宋_GB2312" w:hAnsi="仿宋" w:eastAsia="仿宋_GB2312"/>
          <w:sz w:val="32"/>
          <w:szCs w:val="48"/>
          <w:lang w:val="en-US" w:eastAsia="zh-CN"/>
        </w:rPr>
        <w:t>27</w:t>
      </w:r>
      <w:r>
        <w:rPr>
          <w:rFonts w:hint="eastAsia" w:ascii="仿宋_GB2312" w:hAnsi="仿宋" w:eastAsia="仿宋_GB2312"/>
          <w:sz w:val="32"/>
          <w:szCs w:val="48"/>
        </w:rPr>
        <w:t>日在成都召开。</w:t>
      </w:r>
      <w:r>
        <w:rPr>
          <w:rFonts w:hint="eastAsia" w:ascii="仿宋_GB2312" w:hAnsi="仿宋_GB2312" w:eastAsia="仿宋_GB2312" w:cs="仿宋_GB2312"/>
          <w:sz w:val="32"/>
          <w:szCs w:val="32"/>
          <w:lang w:eastAsia="zh-CN"/>
        </w:rPr>
        <w:t>为确保此次活动顺利举办，拟选定会务公司为大会做会场氛围布置及会务服务等工作，现邀请已入选我会供应商库的公司参加本次比选。</w:t>
      </w:r>
    </w:p>
    <w:p w14:paraId="4D2C2F92">
      <w:pPr>
        <w:keepNext w:val="0"/>
        <w:keepLines w:val="0"/>
        <w:pageBreakBefore w:val="0"/>
        <w:widowControl/>
        <w:kinsoku w:val="0"/>
        <w:wordWrap/>
        <w:overflowPunct/>
        <w:topLinePunct w:val="0"/>
        <w:autoSpaceDE w:val="0"/>
        <w:autoSpaceDN w:val="0"/>
        <w:bidi w:val="0"/>
        <w:adjustRightInd w:val="0"/>
        <w:snapToGrid w:val="0"/>
        <w:spacing w:line="440" w:lineRule="exact"/>
        <w:ind w:firstLine="592" w:firstLineChars="200"/>
        <w:textAlignment w:val="baseline"/>
        <w:rPr>
          <w:rFonts w:ascii="黑体" w:hAnsi="黑体" w:eastAsia="黑体" w:cs="黑体"/>
          <w:b w:val="0"/>
          <w:bCs w:val="0"/>
          <w:sz w:val="33"/>
          <w:szCs w:val="33"/>
        </w:rPr>
      </w:pPr>
      <w:r>
        <w:rPr>
          <w:rFonts w:ascii="黑体" w:hAnsi="黑体" w:eastAsia="黑体" w:cs="黑体"/>
          <w:b w:val="0"/>
          <w:bCs w:val="0"/>
          <w:spacing w:val="-17"/>
          <w:sz w:val="33"/>
          <w:szCs w:val="33"/>
        </w:rPr>
        <w:t>一、项目名称</w:t>
      </w:r>
    </w:p>
    <w:p w14:paraId="65FAB3DE">
      <w:pPr>
        <w:keepNext w:val="0"/>
        <w:keepLines w:val="0"/>
        <w:pageBreakBefore w:val="0"/>
        <w:widowControl/>
        <w:kinsoku w:val="0"/>
        <w:wordWrap/>
        <w:overflowPunct/>
        <w:topLinePunct w:val="0"/>
        <w:autoSpaceDE w:val="0"/>
        <w:autoSpaceDN w:val="0"/>
        <w:bidi w:val="0"/>
        <w:adjustRightInd w:val="0"/>
        <w:snapToGrid w:val="0"/>
        <w:spacing w:before="95" w:line="44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第七届天府肿瘤大会</w:t>
      </w:r>
    </w:p>
    <w:p w14:paraId="5B6B8EBF">
      <w:pPr>
        <w:keepNext w:val="0"/>
        <w:keepLines w:val="0"/>
        <w:pageBreakBefore w:val="0"/>
        <w:widowControl/>
        <w:kinsoku w:val="0"/>
        <w:wordWrap/>
        <w:overflowPunct/>
        <w:topLinePunct w:val="0"/>
        <w:autoSpaceDE w:val="0"/>
        <w:autoSpaceDN w:val="0"/>
        <w:bidi w:val="0"/>
        <w:adjustRightInd w:val="0"/>
        <w:snapToGrid w:val="0"/>
        <w:spacing w:before="95" w:line="440" w:lineRule="exact"/>
        <w:ind w:firstLine="592" w:firstLineChars="200"/>
        <w:textAlignment w:val="baseline"/>
        <w:rPr>
          <w:rFonts w:hint="eastAsia" w:ascii="黑体" w:hAnsi="黑体" w:eastAsia="黑体" w:cs="黑体"/>
          <w:b w:val="0"/>
          <w:bCs w:val="0"/>
          <w:spacing w:val="-17"/>
          <w:sz w:val="33"/>
          <w:szCs w:val="33"/>
        </w:rPr>
      </w:pPr>
      <w:r>
        <w:rPr>
          <w:rFonts w:hint="eastAsia" w:ascii="黑体" w:hAnsi="黑体" w:eastAsia="黑体" w:cs="黑体"/>
          <w:b w:val="0"/>
          <w:bCs w:val="0"/>
          <w:spacing w:val="-17"/>
          <w:sz w:val="33"/>
          <w:szCs w:val="33"/>
        </w:rPr>
        <w:t>二、项目简介</w:t>
      </w:r>
    </w:p>
    <w:p w14:paraId="49639BE2">
      <w:pPr>
        <w:keepNext w:val="0"/>
        <w:keepLines w:val="0"/>
        <w:pageBreakBefore w:val="0"/>
        <w:widowControl w:val="0"/>
        <w:kinsoku/>
        <w:wordWrap/>
        <w:overflowPunct/>
        <w:topLinePunct w:val="0"/>
        <w:autoSpaceDE/>
        <w:autoSpaceDN/>
        <w:bidi w:val="0"/>
        <w:adjustRightInd/>
        <w:snapToGrid/>
        <w:spacing w:line="460" w:lineRule="exact"/>
        <w:ind w:right="-178" w:rightChars="-85" w:firstLine="640"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sz w:val="32"/>
          <w:szCs w:val="48"/>
        </w:rPr>
        <w:t>本次学术大会</w:t>
      </w:r>
      <w:r>
        <w:rPr>
          <w:rFonts w:hint="eastAsia" w:ascii="仿宋_GB2312" w:hAnsi="仿宋_GB2312" w:eastAsia="仿宋_GB2312" w:cs="仿宋_GB2312"/>
          <w:sz w:val="32"/>
          <w:szCs w:val="32"/>
        </w:rPr>
        <w:t>以</w:t>
      </w:r>
      <w:r>
        <w:rPr>
          <w:rFonts w:hint="eastAsia" w:ascii="仿宋_GB2312" w:hAnsi="仿宋" w:eastAsia="仿宋_GB2312"/>
          <w:color w:val="auto"/>
          <w:sz w:val="32"/>
          <w:szCs w:val="48"/>
          <w:lang w:val="en-US" w:eastAsia="zh-CN"/>
        </w:rPr>
        <w:t>“智慧赋能 共克肿瘤”为主题，</w:t>
      </w:r>
      <w:r>
        <w:rPr>
          <w:rFonts w:hint="eastAsia" w:ascii="仿宋_GB2312" w:hAnsi="仿宋_GB2312" w:eastAsia="仿宋_GB2312" w:cs="仿宋_GB2312"/>
          <w:color w:val="auto"/>
          <w:sz w:val="32"/>
          <w:szCs w:val="32"/>
        </w:rPr>
        <w:t>邀请</w:t>
      </w:r>
      <w:r>
        <w:rPr>
          <w:rFonts w:hint="eastAsia" w:ascii="仿宋_GB2312" w:hAnsi="仿宋_GB2312" w:eastAsia="仿宋_GB2312" w:cs="仿宋_GB2312"/>
          <w:color w:val="auto"/>
          <w:sz w:val="32"/>
          <w:szCs w:val="32"/>
          <w:lang w:val="en-US" w:eastAsia="zh-CN"/>
        </w:rPr>
        <w:t>国内</w:t>
      </w:r>
      <w:r>
        <w:rPr>
          <w:rFonts w:hint="eastAsia" w:ascii="仿宋_GB2312" w:hAnsi="仿宋_GB2312" w:eastAsia="仿宋_GB2312" w:cs="仿宋_GB2312"/>
          <w:color w:val="auto"/>
          <w:sz w:val="32"/>
          <w:szCs w:val="32"/>
        </w:rPr>
        <w:t>院士</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知名</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szCs w:val="32"/>
        </w:rPr>
        <w:t>学者莅临大会，并</w:t>
      </w:r>
      <w:r>
        <w:rPr>
          <w:rFonts w:hint="eastAsia" w:ascii="仿宋_GB2312" w:hAnsi="仿宋" w:eastAsia="仿宋_GB2312"/>
          <w:color w:val="auto"/>
          <w:sz w:val="32"/>
          <w:szCs w:val="48"/>
        </w:rPr>
        <w:t>作前沿学术交流，</w:t>
      </w:r>
      <w:r>
        <w:rPr>
          <w:rFonts w:hint="eastAsia" w:ascii="仿宋_GB2312" w:hAnsi="仿宋_GB2312" w:eastAsia="仿宋_GB2312" w:cs="仿宋_GB2312"/>
          <w:color w:val="auto"/>
          <w:sz w:val="32"/>
          <w:szCs w:val="32"/>
        </w:rPr>
        <w:t>共同</w:t>
      </w:r>
      <w:r>
        <w:rPr>
          <w:rFonts w:hint="eastAsia" w:ascii="仿宋_GB2312" w:hAnsi="仿宋" w:eastAsia="仿宋_GB2312"/>
          <w:color w:val="auto"/>
          <w:sz w:val="32"/>
          <w:szCs w:val="48"/>
        </w:rPr>
        <w:t>探讨肿瘤</w:t>
      </w:r>
      <w:r>
        <w:rPr>
          <w:rFonts w:hint="eastAsia" w:ascii="仿宋_GB2312" w:hAnsi="仿宋" w:eastAsia="仿宋_GB2312"/>
          <w:color w:val="auto"/>
          <w:sz w:val="32"/>
          <w:szCs w:val="48"/>
          <w:lang w:val="en-US" w:eastAsia="zh-CN"/>
        </w:rPr>
        <w:t>诊疗</w:t>
      </w:r>
      <w:r>
        <w:rPr>
          <w:rFonts w:hint="eastAsia" w:ascii="仿宋_GB2312" w:hAnsi="仿宋" w:eastAsia="仿宋_GB2312"/>
          <w:color w:val="auto"/>
          <w:sz w:val="32"/>
          <w:szCs w:val="48"/>
        </w:rPr>
        <w:t>的</w:t>
      </w:r>
      <w:r>
        <w:rPr>
          <w:rFonts w:hint="eastAsia" w:ascii="仿宋_GB2312" w:hAnsi="仿宋" w:eastAsia="仿宋_GB2312"/>
          <w:color w:val="auto"/>
          <w:sz w:val="32"/>
          <w:szCs w:val="48"/>
          <w:lang w:val="en-US" w:eastAsia="zh-CN"/>
        </w:rPr>
        <w:t>热点和难点</w:t>
      </w:r>
      <w:r>
        <w:rPr>
          <w:rFonts w:hint="eastAsia" w:ascii="仿宋_GB2312" w:hAnsi="仿宋" w:eastAsia="仿宋_GB2312"/>
          <w:color w:val="auto"/>
          <w:sz w:val="32"/>
          <w:szCs w:val="48"/>
          <w:lang w:eastAsia="zh-CN"/>
        </w:rPr>
        <w:t>。</w:t>
      </w:r>
      <w:r>
        <w:rPr>
          <w:rFonts w:hint="eastAsia" w:ascii="仿宋_GB2312" w:hAnsi="仿宋" w:eastAsia="仿宋_GB2312"/>
          <w:color w:val="auto"/>
          <w:sz w:val="32"/>
          <w:szCs w:val="48"/>
        </w:rPr>
        <w:t>会议将</w:t>
      </w:r>
      <w:r>
        <w:rPr>
          <w:rFonts w:hint="eastAsia" w:ascii="仿宋_GB2312" w:hAnsi="仿宋_GB2312" w:eastAsia="仿宋_GB2312" w:cs="仿宋_GB2312"/>
          <w:color w:val="auto"/>
          <w:sz w:val="32"/>
          <w:szCs w:val="32"/>
        </w:rPr>
        <w:t>以单癌种、多学科设置分会场，以主题报告、专题发言等形式进行学术交流。同时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将举办四川省肿瘤诊疗质量提升联盟经验交流会，以推动全省肿瘤诊疗质量水平提升，展现我省肿瘤防治事业的快速发展。</w:t>
      </w:r>
    </w:p>
    <w:p w14:paraId="25E3FA4D">
      <w:pPr>
        <w:keepNext w:val="0"/>
        <w:keepLines w:val="0"/>
        <w:pageBreakBefore w:val="0"/>
        <w:widowControl/>
        <w:kinsoku w:val="0"/>
        <w:wordWrap/>
        <w:overflowPunct/>
        <w:topLinePunct w:val="0"/>
        <w:autoSpaceDE w:val="0"/>
        <w:autoSpaceDN w:val="0"/>
        <w:bidi w:val="0"/>
        <w:adjustRightInd w:val="0"/>
        <w:snapToGrid w:val="0"/>
        <w:spacing w:before="95" w:line="440" w:lineRule="exact"/>
        <w:ind w:firstLine="592" w:firstLineChars="200"/>
        <w:textAlignment w:val="baseline"/>
        <w:rPr>
          <w:rFonts w:hint="eastAsia" w:ascii="黑体" w:hAnsi="黑体" w:eastAsia="黑体" w:cs="黑体"/>
          <w:b w:val="0"/>
          <w:bCs w:val="0"/>
          <w:spacing w:val="-17"/>
          <w:sz w:val="33"/>
          <w:szCs w:val="33"/>
          <w:lang w:eastAsia="zh-CN"/>
        </w:rPr>
      </w:pPr>
      <w:r>
        <w:rPr>
          <w:rFonts w:hint="eastAsia" w:ascii="黑体" w:hAnsi="黑体" w:eastAsia="黑体" w:cs="黑体"/>
          <w:b w:val="0"/>
          <w:bCs w:val="0"/>
          <w:spacing w:val="-17"/>
          <w:sz w:val="33"/>
          <w:szCs w:val="33"/>
          <w:lang w:eastAsia="zh-CN"/>
        </w:rPr>
        <w:t>三、项目费用</w:t>
      </w:r>
    </w:p>
    <w:p w14:paraId="602280F4">
      <w:pPr>
        <w:pStyle w:val="2"/>
        <w:spacing w:before="111" w:line="553" w:lineRule="exact"/>
        <w:ind w:firstLine="640" w:firstLineChars="200"/>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根据本次活动需求编制预算，超过我会招标项目范围外的项目，需商议决定，最终按实际进行结算。</w:t>
      </w:r>
    </w:p>
    <w:p w14:paraId="68381895">
      <w:pPr>
        <w:pStyle w:val="8"/>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黑体" w:hAnsi="黑体" w:eastAsia="黑体" w:cs="黑体"/>
          <w:b w:val="0"/>
          <w:bCs w:val="0"/>
          <w:spacing w:val="-17"/>
          <w:sz w:val="33"/>
          <w:szCs w:val="33"/>
          <w:lang w:eastAsia="zh-CN"/>
        </w:rPr>
      </w:pPr>
      <w:r>
        <w:rPr>
          <w:rFonts w:hint="eastAsia" w:ascii="黑体" w:hAnsi="黑体" w:eastAsia="黑体" w:cs="黑体"/>
          <w:b w:val="0"/>
          <w:bCs w:val="0"/>
          <w:spacing w:val="-17"/>
          <w:sz w:val="33"/>
          <w:szCs w:val="33"/>
        </w:rPr>
        <w:t>四、项目实施时间</w:t>
      </w:r>
    </w:p>
    <w:p w14:paraId="5B27C1C8">
      <w:pPr>
        <w:pStyle w:val="8"/>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黑体" w:hAnsi="黑体" w:eastAsia="黑体" w:cs="黑体"/>
          <w:b w:val="0"/>
          <w:bCs w:val="0"/>
          <w:snapToGrid w:val="0"/>
          <w:color w:val="000000"/>
          <w:spacing w:val="-17"/>
          <w:kern w:val="0"/>
          <w:sz w:val="33"/>
          <w:szCs w:val="33"/>
          <w:lang w:val="en-US" w:eastAsia="en-US" w:bidi="ar-SA"/>
        </w:rPr>
      </w:pPr>
      <w:r>
        <w:rPr>
          <w:rFonts w:hint="eastAsia" w:ascii="仿宋_GB2312" w:hAnsi="仿宋_GB2312" w:eastAsia="仿宋_GB2312" w:cs="仿宋_GB2312"/>
          <w:b w:val="0"/>
          <w:snapToGrid w:val="0"/>
          <w:color w:val="000000"/>
          <w:kern w:val="0"/>
          <w:sz w:val="32"/>
          <w:szCs w:val="32"/>
          <w:lang w:val="en-US" w:eastAsia="zh-CN" w:bidi="ar-SA"/>
        </w:rPr>
        <w:t>2025年</w:t>
      </w:r>
      <w:r>
        <w:rPr>
          <w:rFonts w:hint="eastAsia" w:ascii="仿宋_GB2312" w:hAnsi="仿宋_GB2312" w:eastAsia="仿宋_GB2312" w:cs="仿宋_GB2312"/>
          <w:b w:val="0"/>
          <w:snapToGrid w:val="0"/>
          <w:color w:val="000000"/>
          <w:kern w:val="0"/>
          <w:sz w:val="32"/>
          <w:szCs w:val="32"/>
          <w:lang w:val="en-US" w:eastAsia="en-US" w:bidi="ar-SA"/>
        </w:rPr>
        <w:t>4月</w:t>
      </w:r>
      <w:r>
        <w:rPr>
          <w:rFonts w:hint="eastAsia" w:ascii="仿宋_GB2312" w:hAnsi="仿宋_GB2312" w:eastAsia="仿宋_GB2312" w:cs="仿宋_GB2312"/>
          <w:b w:val="0"/>
          <w:snapToGrid w:val="0"/>
          <w:color w:val="000000"/>
          <w:kern w:val="0"/>
          <w:sz w:val="32"/>
          <w:szCs w:val="32"/>
          <w:lang w:val="en-US" w:eastAsia="zh-CN" w:bidi="ar-SA"/>
        </w:rPr>
        <w:t>24</w:t>
      </w:r>
      <w:r>
        <w:rPr>
          <w:rFonts w:hint="eastAsia" w:ascii="仿宋_GB2312" w:hAnsi="仿宋_GB2312" w:eastAsia="仿宋_GB2312" w:cs="仿宋_GB2312"/>
          <w:b w:val="0"/>
          <w:snapToGrid w:val="0"/>
          <w:color w:val="000000"/>
          <w:kern w:val="0"/>
          <w:sz w:val="32"/>
          <w:szCs w:val="32"/>
          <w:lang w:val="en-US" w:eastAsia="en-US" w:bidi="ar-SA"/>
        </w:rPr>
        <w:t>日-</w:t>
      </w:r>
      <w:r>
        <w:rPr>
          <w:rFonts w:hint="eastAsia" w:ascii="仿宋_GB2312" w:hAnsi="仿宋_GB2312" w:eastAsia="仿宋_GB2312" w:cs="仿宋_GB2312"/>
          <w:b w:val="0"/>
          <w:snapToGrid w:val="0"/>
          <w:color w:val="000000"/>
          <w:kern w:val="0"/>
          <w:sz w:val="32"/>
          <w:szCs w:val="32"/>
          <w:lang w:val="en-US" w:eastAsia="zh-CN" w:bidi="ar-SA"/>
        </w:rPr>
        <w:t>27</w:t>
      </w:r>
      <w:r>
        <w:rPr>
          <w:rFonts w:hint="eastAsia" w:ascii="仿宋_GB2312" w:hAnsi="仿宋_GB2312" w:eastAsia="仿宋_GB2312" w:cs="仿宋_GB2312"/>
          <w:b w:val="0"/>
          <w:snapToGrid w:val="0"/>
          <w:color w:val="000000"/>
          <w:kern w:val="0"/>
          <w:sz w:val="32"/>
          <w:szCs w:val="32"/>
          <w:lang w:val="en-US" w:eastAsia="en-US" w:bidi="ar-SA"/>
        </w:rPr>
        <w:t>日</w:t>
      </w:r>
    </w:p>
    <w:p w14:paraId="3325F3B5">
      <w:pPr>
        <w:pStyle w:val="8"/>
        <w:pageBreakBefore w:val="0"/>
        <w:widowControl/>
        <w:kinsoku w:val="0"/>
        <w:wordWrap/>
        <w:overflowPunct/>
        <w:topLinePunct w:val="0"/>
        <w:autoSpaceDE w:val="0"/>
        <w:autoSpaceDN w:val="0"/>
        <w:bidi w:val="0"/>
        <w:adjustRightInd w:val="0"/>
        <w:snapToGrid w:val="0"/>
        <w:spacing w:line="400" w:lineRule="exact"/>
        <w:textAlignment w:val="baseline"/>
        <w:rPr>
          <w:rFonts w:hint="eastAsia"/>
        </w:rPr>
      </w:pPr>
      <w:r>
        <w:rPr>
          <w:rFonts w:hint="eastAsia" w:ascii="黑体" w:hAnsi="黑体" w:eastAsia="黑体" w:cs="黑体"/>
          <w:b w:val="0"/>
          <w:bCs w:val="0"/>
          <w:snapToGrid w:val="0"/>
          <w:color w:val="000000"/>
          <w:spacing w:val="-17"/>
          <w:kern w:val="0"/>
          <w:sz w:val="33"/>
          <w:szCs w:val="33"/>
          <w:lang w:val="en-US" w:eastAsia="zh-CN" w:bidi="ar-SA"/>
        </w:rPr>
        <w:t>五、预估需求</w:t>
      </w:r>
    </w:p>
    <w:tbl>
      <w:tblPr>
        <w:tblStyle w:val="11"/>
        <w:tblpPr w:leftFromText="180" w:rightFromText="180" w:vertAnchor="text" w:tblpXSpec="center" w:tblpY="1"/>
        <w:tblOverlap w:val="never"/>
        <w:tblW w:w="10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2792"/>
        <w:gridCol w:w="2350"/>
        <w:gridCol w:w="1491"/>
        <w:gridCol w:w="2034"/>
        <w:gridCol w:w="733"/>
      </w:tblGrid>
      <w:tr w14:paraId="1CD5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450" w:type="dxa"/>
            <w:gridSpan w:val="6"/>
            <w:vAlign w:val="bottom"/>
          </w:tcPr>
          <w:p w14:paraId="196273C3">
            <w:pPr>
              <w:pStyle w:val="10"/>
              <w:spacing w:before="153" w:line="219"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24</w:t>
            </w:r>
            <w:r>
              <w:rPr>
                <w:rFonts w:hint="eastAsia" w:ascii="仿宋_GB2312" w:hAnsi="仿宋_GB2312" w:eastAsia="仿宋_GB2312" w:cs="仿宋_GB2312"/>
                <w:spacing w:val="4"/>
                <w:sz w:val="32"/>
                <w:szCs w:val="32"/>
              </w:rPr>
              <w:t>日</w:t>
            </w:r>
            <w:r>
              <w:rPr>
                <w:rFonts w:hint="eastAsia" w:ascii="仿宋_GB2312" w:hAnsi="仿宋_GB2312" w:eastAsia="仿宋_GB2312" w:cs="仿宋_GB2312"/>
                <w:spacing w:val="4"/>
                <w:sz w:val="32"/>
                <w:szCs w:val="32"/>
                <w:lang w:val="en-US" w:eastAsia="zh-CN"/>
              </w:rPr>
              <w:t>-26日第七届</w:t>
            </w:r>
            <w:r>
              <w:rPr>
                <w:rFonts w:hint="eastAsia" w:ascii="仿宋_GB2312" w:hAnsi="仿宋_GB2312" w:eastAsia="仿宋_GB2312" w:cs="仿宋_GB2312"/>
                <w:sz w:val="32"/>
                <w:szCs w:val="32"/>
              </w:rPr>
              <w:t>天府肿瘤</w:t>
            </w:r>
            <w:r>
              <w:rPr>
                <w:rFonts w:hint="eastAsia" w:ascii="仿宋_GB2312" w:hAnsi="仿宋_GB2312" w:eastAsia="仿宋_GB2312" w:cs="仿宋_GB2312"/>
                <w:sz w:val="32"/>
                <w:szCs w:val="32"/>
                <w:lang w:val="en-US" w:eastAsia="zh-CN"/>
              </w:rPr>
              <w:t>大会及分会场拟定安排</w:t>
            </w:r>
          </w:p>
        </w:tc>
      </w:tr>
      <w:tr w14:paraId="38EA9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50" w:type="dxa"/>
            <w:vAlign w:val="bottom"/>
          </w:tcPr>
          <w:p w14:paraId="3A6E7F0C">
            <w:pPr>
              <w:pStyle w:val="10"/>
              <w:spacing w:before="213" w:line="221" w:lineRule="auto"/>
              <w:ind w:left="155"/>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序号</w:t>
            </w:r>
          </w:p>
        </w:tc>
        <w:tc>
          <w:tcPr>
            <w:tcW w:w="2792" w:type="dxa"/>
            <w:vAlign w:val="bottom"/>
          </w:tcPr>
          <w:p w14:paraId="337E6AC3">
            <w:pPr>
              <w:pStyle w:val="10"/>
              <w:spacing w:before="215" w:line="221" w:lineRule="auto"/>
              <w:ind w:left="991"/>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名称</w:t>
            </w:r>
          </w:p>
        </w:tc>
        <w:tc>
          <w:tcPr>
            <w:tcW w:w="2350" w:type="dxa"/>
            <w:vAlign w:val="bottom"/>
          </w:tcPr>
          <w:p w14:paraId="7E211637">
            <w:pPr>
              <w:pStyle w:val="10"/>
              <w:spacing w:before="212" w:line="219" w:lineRule="auto"/>
              <w:ind w:left="184"/>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使用日期</w:t>
            </w:r>
          </w:p>
        </w:tc>
        <w:tc>
          <w:tcPr>
            <w:tcW w:w="1491" w:type="dxa"/>
            <w:vAlign w:val="bottom"/>
          </w:tcPr>
          <w:p w14:paraId="571BA436">
            <w:pPr>
              <w:pStyle w:val="10"/>
              <w:spacing w:before="212" w:line="219" w:lineRule="auto"/>
              <w:ind w:left="145"/>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使用时间</w:t>
            </w:r>
          </w:p>
        </w:tc>
        <w:tc>
          <w:tcPr>
            <w:tcW w:w="2034" w:type="dxa"/>
            <w:vAlign w:val="bottom"/>
          </w:tcPr>
          <w:p w14:paraId="2BE3B468">
            <w:pPr>
              <w:pStyle w:val="10"/>
              <w:spacing w:before="210" w:line="219" w:lineRule="auto"/>
              <w:ind w:left="486"/>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会场名称</w:t>
            </w:r>
          </w:p>
        </w:tc>
        <w:tc>
          <w:tcPr>
            <w:tcW w:w="733" w:type="dxa"/>
            <w:vAlign w:val="bottom"/>
          </w:tcPr>
          <w:p w14:paraId="06A88B3D">
            <w:pPr>
              <w:pStyle w:val="10"/>
              <w:spacing w:before="212" w:line="21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楼层</w:t>
            </w:r>
          </w:p>
        </w:tc>
      </w:tr>
      <w:tr w14:paraId="4D2F3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50" w:type="dxa"/>
            <w:vAlign w:val="bottom"/>
          </w:tcPr>
          <w:p w14:paraId="61431417">
            <w:pPr>
              <w:pStyle w:val="10"/>
              <w:spacing w:before="278" w:line="184"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792" w:type="dxa"/>
            <w:shd w:val="clear" w:color="auto" w:fill="auto"/>
            <w:vAlign w:val="bottom"/>
          </w:tcPr>
          <w:p w14:paraId="054EE76B">
            <w:pPr>
              <w:pStyle w:val="10"/>
              <w:spacing w:before="43" w:line="207"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传统医学治疗分会场</w:t>
            </w:r>
          </w:p>
        </w:tc>
        <w:tc>
          <w:tcPr>
            <w:tcW w:w="2350" w:type="dxa"/>
            <w:shd w:val="clear" w:color="auto" w:fill="auto"/>
            <w:vAlign w:val="bottom"/>
          </w:tcPr>
          <w:p w14:paraId="34BB25F7">
            <w:pPr>
              <w:pStyle w:val="10"/>
              <w:spacing w:before="43" w:line="207" w:lineRule="auto"/>
              <w:ind w:left="184" w:leftChars="0"/>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2EBA3552">
            <w:pPr>
              <w:pStyle w:val="10"/>
              <w:spacing w:before="44" w:line="206" w:lineRule="auto"/>
              <w:ind w:left="364" w:leftChars="0"/>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6AA28C81">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i w:val="0"/>
                <w:iCs w:val="0"/>
                <w:snapToGrid w:val="0"/>
                <w:color w:val="000000"/>
                <w:kern w:val="0"/>
                <w:sz w:val="32"/>
                <w:szCs w:val="32"/>
                <w:u w:val="none"/>
                <w:lang w:val="en-US" w:eastAsia="zh-CN" w:bidi="ar"/>
              </w:rPr>
              <w:t>蜀山厅</w:t>
            </w:r>
          </w:p>
        </w:tc>
        <w:tc>
          <w:tcPr>
            <w:tcW w:w="733" w:type="dxa"/>
            <w:shd w:val="clear" w:color="auto" w:fill="auto"/>
            <w:vAlign w:val="bottom"/>
          </w:tcPr>
          <w:p w14:paraId="3EA4DDD6">
            <w:pPr>
              <w:pStyle w:val="10"/>
              <w:spacing w:before="101" w:line="158"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3</w:t>
            </w:r>
          </w:p>
        </w:tc>
      </w:tr>
      <w:tr w14:paraId="6A53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50" w:type="dxa"/>
            <w:shd w:val="clear" w:color="auto" w:fill="auto"/>
            <w:vAlign w:val="bottom"/>
          </w:tcPr>
          <w:p w14:paraId="6BE3F620">
            <w:pPr>
              <w:pStyle w:val="10"/>
              <w:spacing w:before="100" w:line="159"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2</w:t>
            </w:r>
          </w:p>
        </w:tc>
        <w:tc>
          <w:tcPr>
            <w:tcW w:w="2792" w:type="dxa"/>
            <w:shd w:val="clear" w:color="auto" w:fill="auto"/>
            <w:vAlign w:val="bottom"/>
          </w:tcPr>
          <w:p w14:paraId="0FA45E0F">
            <w:pPr>
              <w:pStyle w:val="10"/>
              <w:spacing w:before="52" w:line="216"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科研分会场</w:t>
            </w:r>
          </w:p>
        </w:tc>
        <w:tc>
          <w:tcPr>
            <w:tcW w:w="2350" w:type="dxa"/>
            <w:shd w:val="clear" w:color="auto" w:fill="auto"/>
            <w:vAlign w:val="bottom"/>
          </w:tcPr>
          <w:p w14:paraId="62D70326">
            <w:pPr>
              <w:spacing w:before="53" w:line="215" w:lineRule="auto"/>
              <w:ind w:left="184"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701CCFC3">
            <w:pPr>
              <w:spacing w:before="54" w:line="214" w:lineRule="auto"/>
              <w:ind w:left="364"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3AA32B7B">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32"/>
                <w:szCs w:val="32"/>
                <w:u w:val="none"/>
                <w:lang w:val="en-US" w:eastAsia="zh-CN" w:bidi="ar"/>
              </w:rPr>
            </w:pPr>
            <w:r>
              <w:rPr>
                <w:rFonts w:hint="eastAsia" w:ascii="仿宋_GB2312" w:hAnsi="仿宋_GB2312" w:eastAsia="仿宋_GB2312" w:cs="仿宋_GB2312"/>
                <w:i w:val="0"/>
                <w:iCs w:val="0"/>
                <w:snapToGrid w:val="0"/>
                <w:color w:val="000000"/>
                <w:kern w:val="0"/>
                <w:sz w:val="32"/>
                <w:szCs w:val="32"/>
                <w:u w:val="none"/>
                <w:lang w:val="en-US" w:eastAsia="zh-CN" w:bidi="ar"/>
              </w:rPr>
              <w:t>蜀水厅</w:t>
            </w:r>
          </w:p>
        </w:tc>
        <w:tc>
          <w:tcPr>
            <w:tcW w:w="733" w:type="dxa"/>
            <w:shd w:val="clear" w:color="auto" w:fill="auto"/>
            <w:vAlign w:val="bottom"/>
          </w:tcPr>
          <w:p w14:paraId="7CC7CA31">
            <w:pPr>
              <w:spacing w:before="112" w:line="16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r>
      <w:tr w14:paraId="418C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50" w:type="dxa"/>
            <w:shd w:val="clear" w:color="auto" w:fill="auto"/>
            <w:vAlign w:val="bottom"/>
          </w:tcPr>
          <w:p w14:paraId="2F2D206C">
            <w:pPr>
              <w:pStyle w:val="10"/>
              <w:spacing w:before="110"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3</w:t>
            </w:r>
          </w:p>
        </w:tc>
        <w:tc>
          <w:tcPr>
            <w:tcW w:w="2792" w:type="dxa"/>
            <w:shd w:val="clear" w:color="auto" w:fill="auto"/>
            <w:vAlign w:val="bottom"/>
          </w:tcPr>
          <w:p w14:paraId="5FDB1AEE">
            <w:pPr>
              <w:pStyle w:val="10"/>
              <w:spacing w:before="52" w:line="216"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肿瘤介入分会场</w:t>
            </w:r>
          </w:p>
        </w:tc>
        <w:tc>
          <w:tcPr>
            <w:tcW w:w="2350" w:type="dxa"/>
            <w:shd w:val="clear" w:color="auto" w:fill="auto"/>
            <w:vAlign w:val="bottom"/>
          </w:tcPr>
          <w:p w14:paraId="5F83C310">
            <w:pPr>
              <w:spacing w:before="53" w:line="215" w:lineRule="auto"/>
              <w:ind w:left="184" w:leftChars="0"/>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2C355943">
            <w:pPr>
              <w:spacing w:before="54" w:line="214" w:lineRule="auto"/>
              <w:ind w:left="364" w:leftChars="0"/>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1D1575B3">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蜀韵厅</w:t>
            </w:r>
          </w:p>
        </w:tc>
        <w:tc>
          <w:tcPr>
            <w:tcW w:w="733" w:type="dxa"/>
            <w:shd w:val="clear" w:color="auto" w:fill="auto"/>
            <w:vAlign w:val="bottom"/>
          </w:tcPr>
          <w:p w14:paraId="51E63E9E">
            <w:pPr>
              <w:spacing w:before="112" w:line="166"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3</w:t>
            </w:r>
          </w:p>
        </w:tc>
      </w:tr>
      <w:tr w14:paraId="7541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50" w:type="dxa"/>
            <w:shd w:val="clear" w:color="auto" w:fill="auto"/>
            <w:vAlign w:val="bottom"/>
          </w:tcPr>
          <w:p w14:paraId="38E6E211">
            <w:pPr>
              <w:pStyle w:val="10"/>
              <w:spacing w:before="110"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4</w:t>
            </w:r>
          </w:p>
        </w:tc>
        <w:tc>
          <w:tcPr>
            <w:tcW w:w="2792" w:type="dxa"/>
            <w:shd w:val="clear" w:color="auto" w:fill="auto"/>
            <w:vAlign w:val="bottom"/>
          </w:tcPr>
          <w:p w14:paraId="513ABEC6">
            <w:pPr>
              <w:pStyle w:val="10"/>
              <w:spacing w:before="53" w:line="207"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乳腺分会场</w:t>
            </w:r>
          </w:p>
        </w:tc>
        <w:tc>
          <w:tcPr>
            <w:tcW w:w="2350" w:type="dxa"/>
            <w:shd w:val="clear" w:color="auto" w:fill="auto"/>
            <w:vAlign w:val="bottom"/>
          </w:tcPr>
          <w:p w14:paraId="48C2464A">
            <w:pPr>
              <w:spacing w:before="53" w:line="207"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689585F7">
            <w:pPr>
              <w:spacing w:before="54" w:line="206"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0174FB24">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蜀风厅</w:t>
            </w:r>
          </w:p>
        </w:tc>
        <w:tc>
          <w:tcPr>
            <w:tcW w:w="733" w:type="dxa"/>
            <w:shd w:val="clear" w:color="auto" w:fill="auto"/>
            <w:vAlign w:val="bottom"/>
          </w:tcPr>
          <w:p w14:paraId="5DA45110">
            <w:pPr>
              <w:spacing w:before="111" w:line="158"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3</w:t>
            </w:r>
          </w:p>
        </w:tc>
      </w:tr>
      <w:tr w14:paraId="7B5D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50" w:type="dxa"/>
            <w:shd w:val="clear" w:color="auto" w:fill="auto"/>
            <w:vAlign w:val="bottom"/>
          </w:tcPr>
          <w:p w14:paraId="25CB4316">
            <w:pPr>
              <w:pStyle w:val="10"/>
              <w:spacing w:before="111" w:line="158"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5</w:t>
            </w:r>
          </w:p>
        </w:tc>
        <w:tc>
          <w:tcPr>
            <w:tcW w:w="2792" w:type="dxa"/>
            <w:shd w:val="clear" w:color="auto" w:fill="auto"/>
            <w:vAlign w:val="bottom"/>
          </w:tcPr>
          <w:p w14:paraId="14EC4A5F">
            <w:pPr>
              <w:spacing w:before="72" w:line="227" w:lineRule="auto"/>
              <w:ind w:right="267" w:rightChars="0"/>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肿瘤内科分会场</w:t>
            </w:r>
          </w:p>
        </w:tc>
        <w:tc>
          <w:tcPr>
            <w:tcW w:w="2350" w:type="dxa"/>
            <w:shd w:val="clear" w:color="auto" w:fill="auto"/>
            <w:vAlign w:val="bottom"/>
          </w:tcPr>
          <w:p w14:paraId="5AA30E5D">
            <w:pPr>
              <w:spacing w:before="214" w:line="219"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354FC886">
            <w:pPr>
              <w:spacing w:before="214" w:line="220"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72AFD3E8">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蜀汉厅</w:t>
            </w:r>
          </w:p>
        </w:tc>
        <w:tc>
          <w:tcPr>
            <w:tcW w:w="733" w:type="dxa"/>
            <w:shd w:val="clear" w:color="auto" w:fill="auto"/>
            <w:vAlign w:val="bottom"/>
          </w:tcPr>
          <w:p w14:paraId="0BC14276">
            <w:pPr>
              <w:spacing w:before="271" w:line="182"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3</w:t>
            </w:r>
          </w:p>
        </w:tc>
      </w:tr>
      <w:tr w14:paraId="2E15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shd w:val="clear" w:color="auto" w:fill="auto"/>
            <w:vAlign w:val="bottom"/>
          </w:tcPr>
          <w:p w14:paraId="7C72F1FB">
            <w:pPr>
              <w:pStyle w:val="10"/>
              <w:spacing w:before="270" w:line="183"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6</w:t>
            </w:r>
          </w:p>
        </w:tc>
        <w:tc>
          <w:tcPr>
            <w:tcW w:w="2792" w:type="dxa"/>
            <w:shd w:val="clear" w:color="auto" w:fill="auto"/>
            <w:vAlign w:val="bottom"/>
          </w:tcPr>
          <w:p w14:paraId="1DF6354B">
            <w:pPr>
              <w:spacing w:before="54" w:line="206"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肿瘤科普分会场</w:t>
            </w:r>
          </w:p>
        </w:tc>
        <w:tc>
          <w:tcPr>
            <w:tcW w:w="2350" w:type="dxa"/>
            <w:shd w:val="clear" w:color="auto" w:fill="auto"/>
            <w:vAlign w:val="bottom"/>
          </w:tcPr>
          <w:p w14:paraId="5C39C0A9">
            <w:pPr>
              <w:spacing w:before="54" w:line="206"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722B98B7">
            <w:pPr>
              <w:spacing w:before="55" w:line="205"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4C52CA06">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蜀锦厅</w:t>
            </w:r>
          </w:p>
        </w:tc>
        <w:tc>
          <w:tcPr>
            <w:tcW w:w="733" w:type="dxa"/>
            <w:shd w:val="clear" w:color="auto" w:fill="auto"/>
            <w:vAlign w:val="bottom"/>
          </w:tcPr>
          <w:p w14:paraId="1A16A5B7">
            <w:pPr>
              <w:spacing w:before="112" w:line="15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3</w:t>
            </w:r>
          </w:p>
        </w:tc>
      </w:tr>
      <w:tr w14:paraId="3526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050" w:type="dxa"/>
            <w:shd w:val="clear" w:color="auto" w:fill="auto"/>
            <w:vAlign w:val="bottom"/>
          </w:tcPr>
          <w:p w14:paraId="3346BC6F">
            <w:pPr>
              <w:pStyle w:val="10"/>
              <w:spacing w:before="112" w:line="15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7</w:t>
            </w:r>
          </w:p>
        </w:tc>
        <w:tc>
          <w:tcPr>
            <w:tcW w:w="2792" w:type="dxa"/>
            <w:shd w:val="clear" w:color="auto" w:fill="auto"/>
            <w:vAlign w:val="bottom"/>
          </w:tcPr>
          <w:p w14:paraId="23FCA418">
            <w:pPr>
              <w:spacing w:before="53" w:line="214" w:lineRule="auto"/>
              <w:jc w:val="both"/>
              <w:rPr>
                <w:rFonts w:hint="default"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妇科肿瘤分会场</w:t>
            </w:r>
          </w:p>
        </w:tc>
        <w:tc>
          <w:tcPr>
            <w:tcW w:w="2350" w:type="dxa"/>
            <w:shd w:val="clear" w:color="auto" w:fill="auto"/>
            <w:vAlign w:val="bottom"/>
          </w:tcPr>
          <w:p w14:paraId="58352F51">
            <w:pPr>
              <w:spacing w:before="55" w:line="213"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29E5A402">
            <w:pPr>
              <w:spacing w:before="55" w:line="213"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全天</w:t>
            </w:r>
          </w:p>
        </w:tc>
        <w:tc>
          <w:tcPr>
            <w:tcW w:w="2034" w:type="dxa"/>
            <w:shd w:val="clear" w:color="auto" w:fill="auto"/>
            <w:vAlign w:val="bottom"/>
          </w:tcPr>
          <w:p w14:paraId="67A0D121">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洲际宴会厅</w:t>
            </w:r>
          </w:p>
        </w:tc>
        <w:tc>
          <w:tcPr>
            <w:tcW w:w="733" w:type="dxa"/>
            <w:shd w:val="clear" w:color="auto" w:fill="auto"/>
            <w:vAlign w:val="bottom"/>
          </w:tcPr>
          <w:p w14:paraId="0F8B79A0">
            <w:pPr>
              <w:pStyle w:val="10"/>
              <w:spacing w:before="113" w:line="164"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36A5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shd w:val="clear" w:color="auto" w:fill="auto"/>
            <w:vAlign w:val="bottom"/>
          </w:tcPr>
          <w:p w14:paraId="3C613595">
            <w:pPr>
              <w:pStyle w:val="10"/>
              <w:spacing w:before="111" w:line="158"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8</w:t>
            </w:r>
          </w:p>
        </w:tc>
        <w:tc>
          <w:tcPr>
            <w:tcW w:w="2792" w:type="dxa"/>
            <w:shd w:val="clear" w:color="auto" w:fill="auto"/>
            <w:vAlign w:val="bottom"/>
          </w:tcPr>
          <w:p w14:paraId="4DC0CFBA">
            <w:pPr>
              <w:spacing w:before="54" w:line="214" w:lineRule="auto"/>
              <w:jc w:val="both"/>
              <w:rPr>
                <w:rFonts w:hint="default"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甲状腺和头颈</w:t>
            </w:r>
            <w:r>
              <w:rPr>
                <w:rFonts w:hint="eastAsia" w:ascii="仿宋_GB2312" w:hAnsi="仿宋_GB2312" w:eastAsia="仿宋_GB2312" w:cs="仿宋_GB2312"/>
                <w:snapToGrid w:val="0"/>
                <w:color w:val="000000"/>
                <w:kern w:val="0"/>
                <w:sz w:val="32"/>
                <w:szCs w:val="32"/>
                <w:lang w:val="en-US" w:eastAsia="zh-CN" w:bidi="ar-SA"/>
              </w:rPr>
              <w:t>分会场</w:t>
            </w:r>
          </w:p>
        </w:tc>
        <w:tc>
          <w:tcPr>
            <w:tcW w:w="2350" w:type="dxa"/>
            <w:shd w:val="clear" w:color="auto" w:fill="auto"/>
            <w:vAlign w:val="bottom"/>
          </w:tcPr>
          <w:p w14:paraId="1207FFD7">
            <w:pPr>
              <w:spacing w:before="56" w:line="213"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1ECEA051">
            <w:pPr>
              <w:spacing w:before="56" w:line="213"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6335B69A">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青羊厅</w:t>
            </w:r>
          </w:p>
        </w:tc>
        <w:tc>
          <w:tcPr>
            <w:tcW w:w="733" w:type="dxa"/>
            <w:shd w:val="clear" w:color="auto" w:fill="auto"/>
            <w:vAlign w:val="bottom"/>
          </w:tcPr>
          <w:p w14:paraId="516BFF3C">
            <w:pPr>
              <w:spacing w:before="114" w:line="164"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47B8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shd w:val="clear" w:color="auto" w:fill="auto"/>
            <w:vAlign w:val="bottom"/>
          </w:tcPr>
          <w:p w14:paraId="3F9082E6">
            <w:pPr>
              <w:pStyle w:val="10"/>
              <w:spacing w:before="111" w:line="166"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t>9</w:t>
            </w:r>
          </w:p>
        </w:tc>
        <w:tc>
          <w:tcPr>
            <w:tcW w:w="2792" w:type="dxa"/>
            <w:shd w:val="clear" w:color="auto" w:fill="auto"/>
            <w:vAlign w:val="bottom"/>
          </w:tcPr>
          <w:p w14:paraId="214D2943">
            <w:pPr>
              <w:spacing w:before="54" w:line="206"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en-US" w:bidi="ar-SA"/>
              </w:rPr>
              <w:t>GCP</w:t>
            </w:r>
            <w:r>
              <w:rPr>
                <w:rFonts w:hint="eastAsia" w:ascii="仿宋_GB2312" w:hAnsi="仿宋_GB2312" w:eastAsia="仿宋_GB2312" w:cs="仿宋_GB2312"/>
                <w:snapToGrid w:val="0"/>
                <w:color w:val="000000"/>
                <w:kern w:val="0"/>
                <w:sz w:val="32"/>
                <w:szCs w:val="32"/>
                <w:lang w:val="en-US" w:eastAsia="zh-CN" w:bidi="ar-SA"/>
              </w:rPr>
              <w:t>分会场</w:t>
            </w:r>
          </w:p>
        </w:tc>
        <w:tc>
          <w:tcPr>
            <w:tcW w:w="2350" w:type="dxa"/>
            <w:shd w:val="clear" w:color="auto" w:fill="auto"/>
            <w:vAlign w:val="bottom"/>
          </w:tcPr>
          <w:p w14:paraId="0D4A060F">
            <w:pPr>
              <w:spacing w:before="55" w:line="20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6BD333E9">
            <w:pPr>
              <w:spacing w:before="56" w:line="20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060BFBD3">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武侯厅</w:t>
            </w:r>
          </w:p>
        </w:tc>
        <w:tc>
          <w:tcPr>
            <w:tcW w:w="733" w:type="dxa"/>
            <w:shd w:val="clear" w:color="auto" w:fill="auto"/>
            <w:vAlign w:val="bottom"/>
          </w:tcPr>
          <w:p w14:paraId="61D26E08">
            <w:pPr>
              <w:spacing w:before="112" w:line="157"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5</w:t>
            </w:r>
          </w:p>
        </w:tc>
      </w:tr>
      <w:tr w14:paraId="52F4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50" w:type="dxa"/>
            <w:shd w:val="clear" w:color="auto" w:fill="auto"/>
            <w:vAlign w:val="bottom"/>
          </w:tcPr>
          <w:p w14:paraId="4F5B7D7C">
            <w:pPr>
              <w:pStyle w:val="10"/>
              <w:spacing w:before="112" w:line="166"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pacing w:val="-7"/>
                <w:sz w:val="32"/>
                <w:szCs w:val="32"/>
              </w:rPr>
              <w:t>10</w:t>
            </w:r>
          </w:p>
        </w:tc>
        <w:tc>
          <w:tcPr>
            <w:tcW w:w="2792" w:type="dxa"/>
            <w:shd w:val="clear" w:color="auto" w:fill="auto"/>
            <w:vAlign w:val="bottom"/>
          </w:tcPr>
          <w:p w14:paraId="7F523533">
            <w:pPr>
              <w:spacing w:before="44" w:line="206"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肿瘤血栓分会场</w:t>
            </w:r>
          </w:p>
        </w:tc>
        <w:tc>
          <w:tcPr>
            <w:tcW w:w="2350" w:type="dxa"/>
            <w:shd w:val="clear" w:color="auto" w:fill="auto"/>
            <w:vAlign w:val="bottom"/>
          </w:tcPr>
          <w:p w14:paraId="00A1A6A6">
            <w:pPr>
              <w:spacing w:before="45" w:line="20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58F1476B">
            <w:pPr>
              <w:spacing w:before="46" w:line="20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75F9064B">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锦江厅</w:t>
            </w:r>
          </w:p>
        </w:tc>
        <w:tc>
          <w:tcPr>
            <w:tcW w:w="733" w:type="dxa"/>
            <w:shd w:val="clear" w:color="auto" w:fill="auto"/>
            <w:vAlign w:val="bottom"/>
          </w:tcPr>
          <w:p w14:paraId="7CE59890">
            <w:pPr>
              <w:spacing w:before="104" w:line="186" w:lineRule="exact"/>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5</w:t>
            </w:r>
          </w:p>
        </w:tc>
      </w:tr>
      <w:tr w14:paraId="5489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50" w:type="dxa"/>
            <w:shd w:val="clear" w:color="auto" w:fill="auto"/>
            <w:vAlign w:val="bottom"/>
          </w:tcPr>
          <w:p w14:paraId="2E9DDA66">
            <w:pPr>
              <w:pStyle w:val="10"/>
              <w:spacing w:before="111" w:line="158"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pacing w:val="-7"/>
                <w:sz w:val="32"/>
                <w:szCs w:val="32"/>
              </w:rPr>
              <w:t>11</w:t>
            </w:r>
          </w:p>
        </w:tc>
        <w:tc>
          <w:tcPr>
            <w:tcW w:w="2792" w:type="dxa"/>
            <w:shd w:val="clear" w:color="auto" w:fill="auto"/>
            <w:vAlign w:val="bottom"/>
          </w:tcPr>
          <w:p w14:paraId="255DF3F7">
            <w:pPr>
              <w:spacing w:before="210" w:line="221"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肿瘤</w:t>
            </w:r>
            <w:r>
              <w:rPr>
                <w:rFonts w:hint="eastAsia" w:ascii="仿宋_GB2312" w:hAnsi="仿宋_GB2312" w:eastAsia="仿宋_GB2312" w:cs="仿宋_GB2312"/>
                <w:snapToGrid w:val="0"/>
                <w:color w:val="000000"/>
                <w:kern w:val="0"/>
                <w:sz w:val="32"/>
                <w:szCs w:val="32"/>
                <w:lang w:val="en-US" w:eastAsia="en-US" w:bidi="ar-SA"/>
              </w:rPr>
              <w:t>预防与控制</w:t>
            </w:r>
            <w:r>
              <w:rPr>
                <w:rFonts w:hint="eastAsia" w:ascii="仿宋_GB2312" w:hAnsi="仿宋_GB2312" w:eastAsia="仿宋_GB2312" w:cs="仿宋_GB2312"/>
                <w:snapToGrid w:val="0"/>
                <w:color w:val="000000"/>
                <w:kern w:val="0"/>
                <w:sz w:val="32"/>
                <w:szCs w:val="32"/>
                <w:lang w:val="en-US" w:eastAsia="zh-CN" w:bidi="ar-SA"/>
              </w:rPr>
              <w:t>分会场</w:t>
            </w:r>
          </w:p>
        </w:tc>
        <w:tc>
          <w:tcPr>
            <w:tcW w:w="2350" w:type="dxa"/>
            <w:shd w:val="clear" w:color="auto" w:fill="auto"/>
            <w:vAlign w:val="bottom"/>
          </w:tcPr>
          <w:p w14:paraId="7EE85EB9">
            <w:pPr>
              <w:spacing w:before="207" w:line="219"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2EA59FD7">
            <w:pPr>
              <w:spacing w:before="207" w:line="219" w:lineRule="auto"/>
              <w:ind w:left="145" w:leftChars="0" w:firstLine="320" w:firstLineChars="10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1EC90AF3">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金牛厅</w:t>
            </w:r>
          </w:p>
        </w:tc>
        <w:tc>
          <w:tcPr>
            <w:tcW w:w="733" w:type="dxa"/>
            <w:shd w:val="clear" w:color="auto" w:fill="auto"/>
            <w:vAlign w:val="bottom"/>
          </w:tcPr>
          <w:p w14:paraId="202AB490">
            <w:pPr>
              <w:spacing w:before="207" w:line="219"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4C88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shd w:val="clear" w:color="auto" w:fill="auto"/>
            <w:vAlign w:val="bottom"/>
          </w:tcPr>
          <w:p w14:paraId="1EF9B3D4">
            <w:pPr>
              <w:pStyle w:val="10"/>
              <w:spacing w:before="101" w:line="158"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pacing w:val="-7"/>
                <w:sz w:val="32"/>
                <w:szCs w:val="32"/>
              </w:rPr>
              <w:t>12</w:t>
            </w:r>
          </w:p>
        </w:tc>
        <w:tc>
          <w:tcPr>
            <w:tcW w:w="2792" w:type="dxa"/>
            <w:shd w:val="clear" w:color="auto" w:fill="auto"/>
            <w:vAlign w:val="bottom"/>
          </w:tcPr>
          <w:p w14:paraId="20E2640F">
            <w:pPr>
              <w:spacing w:before="57" w:line="212"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肿瘤支持治疗分会场</w:t>
            </w:r>
          </w:p>
        </w:tc>
        <w:tc>
          <w:tcPr>
            <w:tcW w:w="2350" w:type="dxa"/>
            <w:shd w:val="clear" w:color="auto" w:fill="auto"/>
            <w:vAlign w:val="bottom"/>
          </w:tcPr>
          <w:p w14:paraId="5C4E5B41">
            <w:pPr>
              <w:spacing w:before="57" w:line="212"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107F0EA0">
            <w:pPr>
              <w:spacing w:before="58" w:line="211"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66F98721">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高新厅</w:t>
            </w:r>
          </w:p>
        </w:tc>
        <w:tc>
          <w:tcPr>
            <w:tcW w:w="733" w:type="dxa"/>
            <w:shd w:val="clear" w:color="auto" w:fill="auto"/>
            <w:vAlign w:val="bottom"/>
          </w:tcPr>
          <w:p w14:paraId="3220F530">
            <w:pPr>
              <w:spacing w:before="115" w:line="163"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3EC0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50" w:type="dxa"/>
            <w:shd w:val="clear" w:color="auto" w:fill="auto"/>
            <w:vAlign w:val="bottom"/>
          </w:tcPr>
          <w:p w14:paraId="73030E41">
            <w:pPr>
              <w:pStyle w:val="10"/>
              <w:spacing w:before="208" w:line="221"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13</w:t>
            </w:r>
          </w:p>
        </w:tc>
        <w:tc>
          <w:tcPr>
            <w:tcW w:w="2792" w:type="dxa"/>
            <w:shd w:val="clear" w:color="auto" w:fill="auto"/>
            <w:vAlign w:val="bottom"/>
          </w:tcPr>
          <w:p w14:paraId="76431DEB">
            <w:pPr>
              <w:spacing w:before="57" w:line="211"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医院的管理分会场</w:t>
            </w:r>
          </w:p>
        </w:tc>
        <w:tc>
          <w:tcPr>
            <w:tcW w:w="2350" w:type="dxa"/>
            <w:shd w:val="clear" w:color="auto" w:fill="auto"/>
            <w:vAlign w:val="bottom"/>
          </w:tcPr>
          <w:p w14:paraId="2834F991">
            <w:pPr>
              <w:spacing w:before="57" w:line="211"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3A54F2FC">
            <w:pPr>
              <w:spacing w:before="58" w:line="210"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39DDCD69">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i w:val="0"/>
                <w:iCs w:val="0"/>
                <w:snapToGrid w:val="0"/>
                <w:color w:val="000000"/>
                <w:kern w:val="0"/>
                <w:sz w:val="32"/>
                <w:szCs w:val="32"/>
                <w:u w:val="none"/>
                <w:lang w:val="en-US" w:eastAsia="zh-CN" w:bidi="ar"/>
              </w:rPr>
              <w:t>水晶Ⅰ厅</w:t>
            </w:r>
          </w:p>
        </w:tc>
        <w:tc>
          <w:tcPr>
            <w:tcW w:w="733" w:type="dxa"/>
            <w:shd w:val="clear" w:color="auto" w:fill="auto"/>
            <w:vAlign w:val="bottom"/>
          </w:tcPr>
          <w:p w14:paraId="5FE35B03">
            <w:pPr>
              <w:spacing w:before="114" w:line="163"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1C8E5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shd w:val="clear" w:color="auto" w:fill="auto"/>
            <w:vAlign w:val="bottom"/>
          </w:tcPr>
          <w:p w14:paraId="4E823DB0">
            <w:pPr>
              <w:pStyle w:val="10"/>
              <w:spacing w:before="113" w:line="165"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14</w:t>
            </w:r>
          </w:p>
        </w:tc>
        <w:tc>
          <w:tcPr>
            <w:tcW w:w="2792" w:type="dxa"/>
            <w:shd w:val="clear" w:color="auto" w:fill="auto"/>
            <w:vAlign w:val="bottom"/>
          </w:tcPr>
          <w:p w14:paraId="60D9CB32">
            <w:pPr>
              <w:spacing w:before="48" w:line="203" w:lineRule="auto"/>
              <w:jc w:val="both"/>
              <w:rPr>
                <w:rFonts w:hint="default"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肿瘤超声及肿瘤微创分会场</w:t>
            </w:r>
          </w:p>
        </w:tc>
        <w:tc>
          <w:tcPr>
            <w:tcW w:w="2350" w:type="dxa"/>
            <w:shd w:val="clear" w:color="auto" w:fill="auto"/>
            <w:vAlign w:val="bottom"/>
          </w:tcPr>
          <w:p w14:paraId="0EFC2806">
            <w:pPr>
              <w:spacing w:before="49" w:line="202" w:lineRule="auto"/>
              <w:ind w:left="184" w:left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4月24日</w:t>
            </w:r>
          </w:p>
          <w:p w14:paraId="68A3604F">
            <w:pPr>
              <w:spacing w:before="49" w:line="202"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7ADFEBAA">
            <w:pPr>
              <w:spacing w:before="49" w:line="202" w:lineRule="auto"/>
              <w:ind w:left="364" w:leftChars="0"/>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两个</w:t>
            </w:r>
          </w:p>
          <w:p w14:paraId="53AB6E50">
            <w:pPr>
              <w:spacing w:before="49" w:line="202"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全天</w:t>
            </w:r>
          </w:p>
        </w:tc>
        <w:tc>
          <w:tcPr>
            <w:tcW w:w="2034" w:type="dxa"/>
            <w:shd w:val="clear" w:color="auto" w:fill="auto"/>
            <w:vAlign w:val="bottom"/>
          </w:tcPr>
          <w:p w14:paraId="28C8F92D">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Style w:val="12"/>
                <w:rFonts w:hint="eastAsia" w:ascii="仿宋_GB2312" w:hAnsi="仿宋_GB2312" w:eastAsia="仿宋_GB2312" w:cs="仿宋_GB2312"/>
                <w:snapToGrid w:val="0"/>
                <w:color w:val="000000"/>
                <w:sz w:val="32"/>
                <w:szCs w:val="32"/>
                <w:lang w:val="en-US" w:eastAsia="zh-CN" w:bidi="ar"/>
              </w:rPr>
              <w:t>水晶</w:t>
            </w:r>
            <w:r>
              <w:rPr>
                <w:rStyle w:val="13"/>
                <w:rFonts w:hint="eastAsia" w:ascii="仿宋_GB2312" w:hAnsi="仿宋_GB2312" w:eastAsia="仿宋_GB2312" w:cs="仿宋_GB2312"/>
                <w:snapToGrid w:val="0"/>
                <w:color w:val="000000"/>
                <w:sz w:val="32"/>
                <w:szCs w:val="32"/>
                <w:lang w:val="en-US" w:eastAsia="zh-CN" w:bidi="ar"/>
              </w:rPr>
              <w:t>Ⅱ</w:t>
            </w:r>
            <w:r>
              <w:rPr>
                <w:rStyle w:val="12"/>
                <w:rFonts w:hint="eastAsia" w:ascii="仿宋_GB2312" w:hAnsi="仿宋_GB2312" w:eastAsia="仿宋_GB2312" w:cs="仿宋_GB2312"/>
                <w:snapToGrid w:val="0"/>
                <w:color w:val="000000"/>
                <w:sz w:val="32"/>
                <w:szCs w:val="32"/>
                <w:lang w:val="en-US" w:eastAsia="zh-CN" w:bidi="ar"/>
              </w:rPr>
              <w:t>厅</w:t>
            </w:r>
          </w:p>
        </w:tc>
        <w:tc>
          <w:tcPr>
            <w:tcW w:w="733" w:type="dxa"/>
            <w:shd w:val="clear" w:color="auto" w:fill="auto"/>
            <w:vAlign w:val="bottom"/>
          </w:tcPr>
          <w:p w14:paraId="41732AE7">
            <w:pPr>
              <w:spacing w:before="107" w:line="182" w:lineRule="exact"/>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47FB5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50" w:type="dxa"/>
            <w:shd w:val="clear" w:color="auto" w:fill="auto"/>
            <w:vAlign w:val="bottom"/>
          </w:tcPr>
          <w:p w14:paraId="6E22C207">
            <w:pPr>
              <w:pStyle w:val="10"/>
              <w:spacing w:before="114" w:line="163"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15</w:t>
            </w:r>
          </w:p>
        </w:tc>
        <w:tc>
          <w:tcPr>
            <w:tcW w:w="2792" w:type="dxa"/>
            <w:shd w:val="clear" w:color="auto" w:fill="auto"/>
            <w:vAlign w:val="bottom"/>
          </w:tcPr>
          <w:p w14:paraId="7B8D5501">
            <w:pPr>
              <w:spacing w:before="57" w:line="216" w:lineRule="auto"/>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肿瘤放射治疗分会场</w:t>
            </w:r>
          </w:p>
        </w:tc>
        <w:tc>
          <w:tcPr>
            <w:tcW w:w="2350" w:type="dxa"/>
            <w:shd w:val="clear" w:color="auto" w:fill="auto"/>
            <w:vAlign w:val="bottom"/>
          </w:tcPr>
          <w:p w14:paraId="349ABAF3">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1320BB72">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5A0F998B">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i w:val="0"/>
                <w:iCs w:val="0"/>
                <w:snapToGrid w:val="0"/>
                <w:color w:val="000000"/>
                <w:kern w:val="0"/>
                <w:sz w:val="32"/>
                <w:szCs w:val="32"/>
                <w:u w:val="none"/>
                <w:lang w:val="en-US" w:eastAsia="zh-CN" w:bidi="ar"/>
              </w:rPr>
              <w:t>水晶III厅</w:t>
            </w:r>
          </w:p>
        </w:tc>
        <w:tc>
          <w:tcPr>
            <w:tcW w:w="733" w:type="dxa"/>
            <w:shd w:val="clear" w:color="auto" w:fill="auto"/>
            <w:vAlign w:val="bottom"/>
          </w:tcPr>
          <w:p w14:paraId="440D8F16">
            <w:pPr>
              <w:spacing w:before="115"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3342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50" w:type="dxa"/>
            <w:shd w:val="clear" w:color="auto" w:fill="auto"/>
            <w:vAlign w:val="bottom"/>
          </w:tcPr>
          <w:p w14:paraId="0472934F">
            <w:pPr>
              <w:pStyle w:val="10"/>
              <w:spacing w:before="105" w:line="185" w:lineRule="exact"/>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position w:val="-2"/>
                <w:sz w:val="32"/>
                <w:szCs w:val="32"/>
                <w:lang w:val="en-US" w:eastAsia="zh-CN"/>
              </w:rPr>
              <w:t>16</w:t>
            </w:r>
          </w:p>
        </w:tc>
        <w:tc>
          <w:tcPr>
            <w:tcW w:w="2792" w:type="dxa"/>
            <w:shd w:val="clear" w:color="auto" w:fill="auto"/>
            <w:vAlign w:val="bottom"/>
          </w:tcPr>
          <w:p w14:paraId="4865173F">
            <w:pPr>
              <w:spacing w:before="57" w:line="216"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肝胆胰肿瘤分会场</w:t>
            </w:r>
          </w:p>
        </w:tc>
        <w:tc>
          <w:tcPr>
            <w:tcW w:w="2350" w:type="dxa"/>
            <w:shd w:val="clear" w:color="auto" w:fill="auto"/>
            <w:vAlign w:val="bottom"/>
          </w:tcPr>
          <w:p w14:paraId="1D607156">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386955B6">
            <w:pPr>
              <w:spacing w:before="59" w:line="214" w:lineRule="auto"/>
              <w:ind w:left="364" w:leftChars="0"/>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00324D80">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i w:val="0"/>
                <w:iCs w:val="0"/>
                <w:snapToGrid w:val="0"/>
                <w:color w:val="000000"/>
                <w:kern w:val="0"/>
                <w:sz w:val="32"/>
                <w:szCs w:val="32"/>
                <w:u w:val="none"/>
                <w:lang w:val="en-US" w:eastAsia="zh-CN" w:bidi="ar"/>
              </w:rPr>
              <w:t>水晶Ⅳ厅</w:t>
            </w:r>
          </w:p>
        </w:tc>
        <w:tc>
          <w:tcPr>
            <w:tcW w:w="733" w:type="dxa"/>
            <w:shd w:val="clear" w:color="auto" w:fill="auto"/>
            <w:vAlign w:val="bottom"/>
          </w:tcPr>
          <w:p w14:paraId="6FC33201">
            <w:pPr>
              <w:spacing w:before="115"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63C2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50" w:type="dxa"/>
            <w:shd w:val="clear" w:color="auto" w:fill="auto"/>
            <w:vAlign w:val="bottom"/>
          </w:tcPr>
          <w:p w14:paraId="2FB8F6DA">
            <w:pPr>
              <w:pStyle w:val="10"/>
              <w:spacing w:before="115" w:line="167"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17</w:t>
            </w:r>
          </w:p>
        </w:tc>
        <w:tc>
          <w:tcPr>
            <w:tcW w:w="2792" w:type="dxa"/>
            <w:shd w:val="clear" w:color="auto" w:fill="auto"/>
            <w:vAlign w:val="bottom"/>
          </w:tcPr>
          <w:p w14:paraId="08F2A615">
            <w:pPr>
              <w:spacing w:before="57" w:line="216"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肿瘤临床药学分会场</w:t>
            </w:r>
          </w:p>
        </w:tc>
        <w:tc>
          <w:tcPr>
            <w:tcW w:w="2350" w:type="dxa"/>
            <w:shd w:val="clear" w:color="auto" w:fill="auto"/>
            <w:vAlign w:val="bottom"/>
          </w:tcPr>
          <w:p w14:paraId="71DEF7EF">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4854B549">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30D4C6BC">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成华厅</w:t>
            </w:r>
          </w:p>
        </w:tc>
        <w:tc>
          <w:tcPr>
            <w:tcW w:w="733" w:type="dxa"/>
            <w:shd w:val="clear" w:color="auto" w:fill="auto"/>
            <w:vAlign w:val="bottom"/>
          </w:tcPr>
          <w:p w14:paraId="6E9DF6D3">
            <w:pPr>
              <w:spacing w:before="115"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5</w:t>
            </w:r>
          </w:p>
        </w:tc>
      </w:tr>
      <w:tr w14:paraId="5515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3E8F8060">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18</w:t>
            </w:r>
          </w:p>
        </w:tc>
        <w:tc>
          <w:tcPr>
            <w:tcW w:w="2792" w:type="dxa"/>
            <w:shd w:val="clear" w:color="auto" w:fill="auto"/>
            <w:vAlign w:val="bottom"/>
          </w:tcPr>
          <w:p w14:paraId="71CE91A4">
            <w:pPr>
              <w:spacing w:before="57" w:line="216" w:lineRule="auto"/>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肿瘤整形分会场</w:t>
            </w:r>
          </w:p>
        </w:tc>
        <w:tc>
          <w:tcPr>
            <w:tcW w:w="2350" w:type="dxa"/>
            <w:shd w:val="clear" w:color="auto" w:fill="auto"/>
            <w:vAlign w:val="bottom"/>
          </w:tcPr>
          <w:p w14:paraId="5FFD2D33">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641EDB2C">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041E8A66">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法餐厅</w:t>
            </w:r>
          </w:p>
        </w:tc>
        <w:tc>
          <w:tcPr>
            <w:tcW w:w="733" w:type="dxa"/>
            <w:shd w:val="clear" w:color="auto" w:fill="auto"/>
            <w:vAlign w:val="bottom"/>
          </w:tcPr>
          <w:p w14:paraId="63822BBB">
            <w:pPr>
              <w:spacing w:before="115"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12AA1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6ADCED96">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19</w:t>
            </w:r>
          </w:p>
        </w:tc>
        <w:tc>
          <w:tcPr>
            <w:tcW w:w="2792" w:type="dxa"/>
            <w:shd w:val="clear" w:color="auto" w:fill="auto"/>
            <w:vAlign w:val="bottom"/>
          </w:tcPr>
          <w:p w14:paraId="49D8C67D">
            <w:pPr>
              <w:spacing w:before="57" w:line="216" w:lineRule="auto"/>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en-US" w:bidi="ar-SA"/>
              </w:rPr>
              <w:t>医学人工智能分会场</w:t>
            </w:r>
          </w:p>
        </w:tc>
        <w:tc>
          <w:tcPr>
            <w:tcW w:w="2350" w:type="dxa"/>
            <w:shd w:val="clear" w:color="auto" w:fill="auto"/>
            <w:vAlign w:val="bottom"/>
          </w:tcPr>
          <w:p w14:paraId="62D04923">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5E219D2F">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17434CED">
            <w:pPr>
              <w:keepNext w:val="0"/>
              <w:keepLines w:val="0"/>
              <w:widowControl/>
              <w:suppressLineNumbers w:val="0"/>
              <w:jc w:val="center"/>
              <w:textAlignment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金桂厅</w:t>
            </w:r>
          </w:p>
        </w:tc>
        <w:tc>
          <w:tcPr>
            <w:tcW w:w="733" w:type="dxa"/>
            <w:shd w:val="clear" w:color="auto" w:fill="auto"/>
            <w:vAlign w:val="bottom"/>
          </w:tcPr>
          <w:p w14:paraId="3F39F815">
            <w:pPr>
              <w:pStyle w:val="10"/>
              <w:spacing w:before="115" w:line="167"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6</w:t>
            </w:r>
          </w:p>
        </w:tc>
      </w:tr>
      <w:tr w14:paraId="30AB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370CFC58">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w:t>
            </w:r>
          </w:p>
        </w:tc>
        <w:tc>
          <w:tcPr>
            <w:tcW w:w="2792" w:type="dxa"/>
            <w:shd w:val="clear" w:color="auto" w:fill="auto"/>
            <w:vAlign w:val="bottom"/>
          </w:tcPr>
          <w:p w14:paraId="45D56354">
            <w:pPr>
              <w:spacing w:before="57" w:line="216" w:lineRule="auto"/>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肿瘤病理分会场</w:t>
            </w:r>
          </w:p>
        </w:tc>
        <w:tc>
          <w:tcPr>
            <w:tcW w:w="2350" w:type="dxa"/>
            <w:shd w:val="clear" w:color="auto" w:fill="auto"/>
            <w:vAlign w:val="bottom"/>
          </w:tcPr>
          <w:p w14:paraId="3552998B">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4478849C">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全天</w:t>
            </w:r>
          </w:p>
        </w:tc>
        <w:tc>
          <w:tcPr>
            <w:tcW w:w="2034" w:type="dxa"/>
            <w:shd w:val="clear" w:color="auto" w:fill="auto"/>
            <w:vAlign w:val="bottom"/>
          </w:tcPr>
          <w:p w14:paraId="518F67F0">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金芙蓉厅</w:t>
            </w:r>
          </w:p>
        </w:tc>
        <w:tc>
          <w:tcPr>
            <w:tcW w:w="733" w:type="dxa"/>
            <w:shd w:val="clear" w:color="auto" w:fill="auto"/>
            <w:vAlign w:val="bottom"/>
          </w:tcPr>
          <w:p w14:paraId="4DCBCE99">
            <w:pPr>
              <w:pStyle w:val="10"/>
              <w:spacing w:before="115"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6</w:t>
            </w:r>
          </w:p>
        </w:tc>
      </w:tr>
      <w:tr w14:paraId="5DE8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048DD2DE">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21</w:t>
            </w:r>
          </w:p>
        </w:tc>
        <w:tc>
          <w:tcPr>
            <w:tcW w:w="2792" w:type="dxa"/>
            <w:shd w:val="clear" w:color="auto" w:fill="auto"/>
            <w:vAlign w:val="bottom"/>
          </w:tcPr>
          <w:p w14:paraId="0C3CBBFF">
            <w:pPr>
              <w:spacing w:before="57" w:line="216" w:lineRule="auto"/>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肿瘤麻醉分会场</w:t>
            </w:r>
          </w:p>
        </w:tc>
        <w:tc>
          <w:tcPr>
            <w:tcW w:w="2350" w:type="dxa"/>
            <w:shd w:val="clear" w:color="auto" w:fill="auto"/>
            <w:vAlign w:val="bottom"/>
          </w:tcPr>
          <w:p w14:paraId="048CFFF6">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4305A13F">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56104F5C">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i w:val="0"/>
                <w:iCs w:val="0"/>
                <w:snapToGrid w:val="0"/>
                <w:color w:val="000000"/>
                <w:kern w:val="0"/>
                <w:sz w:val="32"/>
                <w:szCs w:val="32"/>
                <w:u w:val="none"/>
                <w:lang w:val="en-US" w:eastAsia="zh-CN" w:bidi="ar"/>
              </w:rPr>
              <w:t>金沙厅</w:t>
            </w:r>
          </w:p>
        </w:tc>
        <w:tc>
          <w:tcPr>
            <w:tcW w:w="733" w:type="dxa"/>
            <w:shd w:val="clear" w:color="auto" w:fill="auto"/>
            <w:vAlign w:val="bottom"/>
          </w:tcPr>
          <w:p w14:paraId="045BF807">
            <w:pPr>
              <w:pStyle w:val="10"/>
              <w:spacing w:before="115" w:line="167"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6</w:t>
            </w:r>
          </w:p>
        </w:tc>
      </w:tr>
      <w:tr w14:paraId="2E09E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43D11FEC">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22</w:t>
            </w:r>
          </w:p>
        </w:tc>
        <w:tc>
          <w:tcPr>
            <w:tcW w:w="2792" w:type="dxa"/>
            <w:shd w:val="clear" w:color="auto" w:fill="auto"/>
            <w:vAlign w:val="bottom"/>
          </w:tcPr>
          <w:p w14:paraId="6FEAC7F5">
            <w:pPr>
              <w:spacing w:before="57" w:line="216" w:lineRule="auto"/>
              <w:jc w:val="both"/>
              <w:rPr>
                <w:rFonts w:hint="default"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肿瘤护理分会场</w:t>
            </w:r>
          </w:p>
        </w:tc>
        <w:tc>
          <w:tcPr>
            <w:tcW w:w="2350" w:type="dxa"/>
            <w:shd w:val="clear" w:color="auto" w:fill="auto"/>
            <w:vAlign w:val="bottom"/>
          </w:tcPr>
          <w:p w14:paraId="68B38476">
            <w:pPr>
              <w:spacing w:before="58" w:line="215" w:lineRule="auto"/>
              <w:ind w:left="184" w:leftChars="0"/>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0021096E">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下午</w:t>
            </w:r>
          </w:p>
        </w:tc>
        <w:tc>
          <w:tcPr>
            <w:tcW w:w="2034" w:type="dxa"/>
            <w:shd w:val="clear" w:color="auto" w:fill="auto"/>
            <w:vAlign w:val="bottom"/>
          </w:tcPr>
          <w:p w14:paraId="3BDA8BF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en-US" w:bidi="ar"/>
              </w:rPr>
            </w:pPr>
            <w:r>
              <w:rPr>
                <w:rFonts w:hint="eastAsia" w:ascii="仿宋_GB2312" w:hAnsi="仿宋_GB2312" w:eastAsia="仿宋_GB2312" w:cs="仿宋_GB2312"/>
                <w:sz w:val="32"/>
                <w:szCs w:val="32"/>
                <w:lang w:val="en-US" w:eastAsia="zh-CN"/>
              </w:rPr>
              <w:t>假日西楼19楼新空厅</w:t>
            </w:r>
          </w:p>
        </w:tc>
        <w:tc>
          <w:tcPr>
            <w:tcW w:w="733" w:type="dxa"/>
            <w:shd w:val="clear" w:color="auto" w:fill="auto"/>
            <w:vAlign w:val="bottom"/>
          </w:tcPr>
          <w:p w14:paraId="336BA589">
            <w:pPr>
              <w:pStyle w:val="10"/>
              <w:spacing w:before="115" w:line="167"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19</w:t>
            </w:r>
          </w:p>
        </w:tc>
      </w:tr>
      <w:tr w14:paraId="5BACD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49525698">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23</w:t>
            </w:r>
          </w:p>
        </w:tc>
        <w:tc>
          <w:tcPr>
            <w:tcW w:w="2792" w:type="dxa"/>
            <w:shd w:val="clear" w:color="auto" w:fill="auto"/>
            <w:vAlign w:val="bottom"/>
          </w:tcPr>
          <w:p w14:paraId="191904BC">
            <w:pPr>
              <w:spacing w:before="57" w:line="216" w:lineRule="auto"/>
              <w:jc w:val="both"/>
              <w:rPr>
                <w:rFonts w:hint="default"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媒体室</w:t>
            </w:r>
          </w:p>
        </w:tc>
        <w:tc>
          <w:tcPr>
            <w:tcW w:w="2350" w:type="dxa"/>
            <w:shd w:val="clear" w:color="auto" w:fill="auto"/>
            <w:vAlign w:val="bottom"/>
          </w:tcPr>
          <w:p w14:paraId="5164A3BF">
            <w:pPr>
              <w:spacing w:before="58" w:line="215"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4月25日</w:t>
            </w:r>
          </w:p>
        </w:tc>
        <w:tc>
          <w:tcPr>
            <w:tcW w:w="1491" w:type="dxa"/>
            <w:shd w:val="clear" w:color="auto" w:fill="auto"/>
            <w:vAlign w:val="bottom"/>
          </w:tcPr>
          <w:p w14:paraId="09B4BE29">
            <w:pPr>
              <w:spacing w:before="59" w:line="214" w:lineRule="auto"/>
              <w:ind w:left="364" w:leftChars="0"/>
              <w:jc w:val="both"/>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全天</w:t>
            </w:r>
          </w:p>
        </w:tc>
        <w:tc>
          <w:tcPr>
            <w:tcW w:w="2034" w:type="dxa"/>
            <w:shd w:val="clear" w:color="auto" w:fill="auto"/>
            <w:vAlign w:val="bottom"/>
          </w:tcPr>
          <w:p w14:paraId="322A2B1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en-US" w:bidi="ar"/>
              </w:rPr>
            </w:pPr>
            <w:r>
              <w:rPr>
                <w:rFonts w:hint="eastAsia" w:ascii="仿宋_GB2312" w:hAnsi="仿宋_GB2312" w:eastAsia="仿宋_GB2312" w:cs="仿宋_GB2312"/>
                <w:i w:val="0"/>
                <w:iCs w:val="0"/>
                <w:snapToGrid w:val="0"/>
                <w:color w:val="000000"/>
                <w:kern w:val="0"/>
                <w:sz w:val="32"/>
                <w:szCs w:val="32"/>
                <w:u w:val="none"/>
                <w:lang w:val="en-US" w:eastAsia="zh-CN" w:bidi="ar"/>
              </w:rPr>
              <w:t>新都厅</w:t>
            </w:r>
          </w:p>
        </w:tc>
        <w:tc>
          <w:tcPr>
            <w:tcW w:w="733" w:type="dxa"/>
            <w:shd w:val="clear" w:color="auto" w:fill="auto"/>
            <w:vAlign w:val="bottom"/>
          </w:tcPr>
          <w:p w14:paraId="2E493D29">
            <w:pPr>
              <w:pStyle w:val="10"/>
              <w:spacing w:before="115" w:line="167" w:lineRule="auto"/>
              <w:jc w:val="center"/>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lang w:val="en-US" w:eastAsia="zh-CN"/>
              </w:rPr>
              <w:t>5</w:t>
            </w:r>
          </w:p>
        </w:tc>
      </w:tr>
      <w:tr w14:paraId="152FC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61CDC97A">
            <w:pPr>
              <w:pStyle w:val="10"/>
              <w:spacing w:before="115" w:line="167" w:lineRule="auto"/>
              <w:jc w:val="cente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24</w:t>
            </w:r>
          </w:p>
        </w:tc>
        <w:tc>
          <w:tcPr>
            <w:tcW w:w="2792" w:type="dxa"/>
            <w:shd w:val="clear" w:color="auto" w:fill="auto"/>
            <w:vAlign w:val="bottom"/>
          </w:tcPr>
          <w:p w14:paraId="7F9ECAFA">
            <w:pPr>
              <w:pStyle w:val="10"/>
              <w:spacing w:before="221" w:line="219"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4"/>
                <w:sz w:val="32"/>
                <w:szCs w:val="32"/>
              </w:rPr>
              <w:t>主会场</w:t>
            </w:r>
          </w:p>
        </w:tc>
        <w:tc>
          <w:tcPr>
            <w:tcW w:w="2350" w:type="dxa"/>
            <w:shd w:val="clear" w:color="auto" w:fill="auto"/>
            <w:vAlign w:val="bottom"/>
          </w:tcPr>
          <w:p w14:paraId="5B470E9C">
            <w:pPr>
              <w:pStyle w:val="10"/>
              <w:spacing w:before="223" w:line="219" w:lineRule="auto"/>
              <w:ind w:left="184" w:leftChars="0"/>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26</w:t>
            </w:r>
            <w:r>
              <w:rPr>
                <w:rFonts w:hint="eastAsia" w:ascii="仿宋_GB2312" w:hAnsi="仿宋_GB2312" w:eastAsia="仿宋_GB2312" w:cs="仿宋_GB2312"/>
                <w:spacing w:val="6"/>
                <w:sz w:val="32"/>
                <w:szCs w:val="32"/>
              </w:rPr>
              <w:t>日</w:t>
            </w:r>
          </w:p>
        </w:tc>
        <w:tc>
          <w:tcPr>
            <w:tcW w:w="1491" w:type="dxa"/>
            <w:shd w:val="clear" w:color="auto" w:fill="auto"/>
            <w:vAlign w:val="bottom"/>
          </w:tcPr>
          <w:p w14:paraId="66562A3A">
            <w:pPr>
              <w:pStyle w:val="10"/>
              <w:spacing w:before="223" w:line="220" w:lineRule="auto"/>
              <w:ind w:left="364" w:leftChars="0"/>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6"/>
                <w:sz w:val="32"/>
                <w:szCs w:val="32"/>
                <w:lang w:val="en-US" w:eastAsia="zh-CN"/>
              </w:rPr>
              <w:t>全天</w:t>
            </w:r>
          </w:p>
        </w:tc>
        <w:tc>
          <w:tcPr>
            <w:tcW w:w="2034" w:type="dxa"/>
            <w:shd w:val="clear" w:color="auto" w:fill="auto"/>
            <w:vAlign w:val="bottom"/>
          </w:tcPr>
          <w:p w14:paraId="63FF2B14">
            <w:pPr>
              <w:pStyle w:val="10"/>
              <w:spacing w:before="92" w:line="223" w:lineRule="auto"/>
              <w:ind w:left="155" w:leftChars="0" w:right="113" w:rightChars="0" w:hanging="49" w:firstLineChars="0"/>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2"/>
                <w:sz w:val="32"/>
                <w:szCs w:val="32"/>
              </w:rPr>
              <w:t>水</w:t>
            </w:r>
            <w:r>
              <w:rPr>
                <w:rFonts w:hint="eastAsia" w:ascii="仿宋_GB2312" w:hAnsi="仿宋_GB2312" w:eastAsia="仿宋_GB2312" w:cs="仿宋_GB2312"/>
                <w:spacing w:val="-2"/>
                <w:sz w:val="32"/>
                <w:szCs w:val="32"/>
                <w:lang w:val="en-US" w:eastAsia="zh-CN"/>
              </w:rPr>
              <w:t>晶</w:t>
            </w:r>
            <w:r>
              <w:rPr>
                <w:rFonts w:hint="eastAsia" w:ascii="仿宋_GB2312" w:hAnsi="仿宋_GB2312" w:eastAsia="仿宋_GB2312" w:cs="仿宋_GB2312"/>
                <w:spacing w:val="-2"/>
                <w:sz w:val="32"/>
                <w:szCs w:val="32"/>
              </w:rPr>
              <w:t>厅</w:t>
            </w:r>
            <w:r>
              <w:rPr>
                <w:rFonts w:hint="eastAsia" w:ascii="仿宋_GB2312" w:hAnsi="仿宋_GB2312" w:eastAsia="仿宋_GB2312" w:cs="仿宋_GB2312"/>
                <w:spacing w:val="-2"/>
                <w:sz w:val="32"/>
                <w:szCs w:val="32"/>
                <w:lang w:val="en-US" w:eastAsia="zh-CN"/>
              </w:rPr>
              <w:t>全厅</w:t>
            </w:r>
          </w:p>
        </w:tc>
        <w:tc>
          <w:tcPr>
            <w:tcW w:w="733" w:type="dxa"/>
            <w:shd w:val="clear" w:color="auto" w:fill="auto"/>
            <w:vAlign w:val="bottom"/>
          </w:tcPr>
          <w:p w14:paraId="0DF005C4">
            <w:pPr>
              <w:pStyle w:val="10"/>
              <w:spacing w:before="281" w:line="182"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rPr>
              <w:t>5</w:t>
            </w:r>
          </w:p>
        </w:tc>
      </w:tr>
      <w:tr w14:paraId="4629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450" w:type="dxa"/>
            <w:gridSpan w:val="6"/>
            <w:vAlign w:val="bottom"/>
          </w:tcPr>
          <w:p w14:paraId="7FE29DE8">
            <w:pPr>
              <w:pStyle w:val="10"/>
              <w:spacing w:before="115" w:line="167"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val="en-US" w:eastAsia="zh-CN"/>
              </w:rPr>
              <w:t>4月27</w:t>
            </w:r>
            <w:r>
              <w:rPr>
                <w:rFonts w:hint="eastAsia" w:ascii="仿宋_GB2312" w:hAnsi="仿宋_GB2312" w:eastAsia="仿宋_GB2312" w:cs="仿宋_GB2312"/>
                <w:spacing w:val="4"/>
                <w:sz w:val="32"/>
                <w:szCs w:val="32"/>
              </w:rPr>
              <w:t>日</w:t>
            </w:r>
            <w:r>
              <w:rPr>
                <w:rFonts w:hint="eastAsia" w:ascii="仿宋_GB2312" w:hAnsi="仿宋_GB2312" w:eastAsia="仿宋_GB2312" w:cs="仿宋_GB2312"/>
                <w:sz w:val="32"/>
                <w:szCs w:val="32"/>
              </w:rPr>
              <w:t>肿瘤学科发展大会</w:t>
            </w:r>
          </w:p>
        </w:tc>
      </w:tr>
      <w:tr w14:paraId="7D6CF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63ADF2D3">
            <w:pPr>
              <w:pStyle w:val="10"/>
              <w:spacing w:before="201" w:line="221" w:lineRule="auto"/>
              <w:ind w:left="155" w:leftChars="0"/>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6"/>
                <w:sz w:val="32"/>
                <w:szCs w:val="32"/>
              </w:rPr>
              <w:t>序号</w:t>
            </w:r>
          </w:p>
        </w:tc>
        <w:tc>
          <w:tcPr>
            <w:tcW w:w="2792" w:type="dxa"/>
            <w:shd w:val="clear" w:color="auto" w:fill="auto"/>
            <w:vAlign w:val="bottom"/>
          </w:tcPr>
          <w:p w14:paraId="7C64C1DF">
            <w:pPr>
              <w:pStyle w:val="10"/>
              <w:spacing w:before="202" w:line="221" w:lineRule="auto"/>
              <w:ind w:left="991" w:leftChars="0"/>
              <w:jc w:val="both"/>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pacing w:val="5"/>
                <w:sz w:val="32"/>
                <w:szCs w:val="32"/>
              </w:rPr>
              <w:t>名称</w:t>
            </w:r>
          </w:p>
        </w:tc>
        <w:tc>
          <w:tcPr>
            <w:tcW w:w="2350" w:type="dxa"/>
            <w:shd w:val="clear" w:color="auto" w:fill="auto"/>
            <w:vAlign w:val="bottom"/>
          </w:tcPr>
          <w:p w14:paraId="2C22E3B3">
            <w:pPr>
              <w:pStyle w:val="10"/>
              <w:spacing w:before="200" w:line="219" w:lineRule="auto"/>
              <w:ind w:left="184" w:leftChars="0"/>
              <w:jc w:val="both"/>
              <w:rPr>
                <w:rFonts w:hint="eastAsia" w:ascii="仿宋_GB2312" w:hAnsi="仿宋_GB2312" w:eastAsia="仿宋_GB2312" w:cs="仿宋_GB2312"/>
                <w:snapToGrid w:val="0"/>
                <w:color w:val="000000"/>
                <w:spacing w:val="6"/>
                <w:kern w:val="0"/>
                <w:sz w:val="32"/>
                <w:szCs w:val="32"/>
                <w:lang w:val="en-US" w:eastAsia="zh-CN" w:bidi="ar-SA"/>
              </w:rPr>
            </w:pPr>
            <w:r>
              <w:rPr>
                <w:rFonts w:hint="eastAsia" w:ascii="仿宋_GB2312" w:hAnsi="仿宋_GB2312" w:eastAsia="仿宋_GB2312" w:cs="仿宋_GB2312"/>
                <w:spacing w:val="3"/>
                <w:sz w:val="32"/>
                <w:szCs w:val="32"/>
              </w:rPr>
              <w:t>使用日期</w:t>
            </w:r>
          </w:p>
        </w:tc>
        <w:tc>
          <w:tcPr>
            <w:tcW w:w="1491" w:type="dxa"/>
            <w:shd w:val="clear" w:color="auto" w:fill="auto"/>
            <w:vAlign w:val="bottom"/>
          </w:tcPr>
          <w:p w14:paraId="74459694">
            <w:pPr>
              <w:pStyle w:val="10"/>
              <w:spacing w:before="200" w:line="219" w:lineRule="auto"/>
              <w:ind w:left="145" w:leftChars="0"/>
              <w:jc w:val="both"/>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pacing w:val="5"/>
                <w:sz w:val="32"/>
                <w:szCs w:val="32"/>
              </w:rPr>
              <w:t>使用时间</w:t>
            </w:r>
          </w:p>
        </w:tc>
        <w:tc>
          <w:tcPr>
            <w:tcW w:w="2034" w:type="dxa"/>
            <w:shd w:val="clear" w:color="auto" w:fill="auto"/>
            <w:vAlign w:val="bottom"/>
          </w:tcPr>
          <w:p w14:paraId="2478F13E">
            <w:pPr>
              <w:pStyle w:val="10"/>
              <w:spacing w:before="198" w:line="219" w:lineRule="auto"/>
              <w:ind w:left="486" w:leftChars="0"/>
              <w:jc w:val="both"/>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pacing w:val="-2"/>
                <w:sz w:val="32"/>
                <w:szCs w:val="32"/>
              </w:rPr>
              <w:t>会场名称</w:t>
            </w:r>
          </w:p>
        </w:tc>
        <w:tc>
          <w:tcPr>
            <w:tcW w:w="733" w:type="dxa"/>
            <w:shd w:val="clear" w:color="auto" w:fill="auto"/>
            <w:vAlign w:val="bottom"/>
          </w:tcPr>
          <w:p w14:paraId="29B4A447">
            <w:pPr>
              <w:pStyle w:val="10"/>
              <w:spacing w:before="200" w:line="219" w:lineRule="auto"/>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6"/>
                <w:sz w:val="32"/>
                <w:szCs w:val="32"/>
              </w:rPr>
              <w:t>楼层</w:t>
            </w:r>
          </w:p>
        </w:tc>
      </w:tr>
      <w:tr w14:paraId="72B5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50" w:type="dxa"/>
            <w:shd w:val="clear" w:color="auto" w:fill="auto"/>
            <w:vAlign w:val="bottom"/>
          </w:tcPr>
          <w:p w14:paraId="36E3C6D5">
            <w:pPr>
              <w:pStyle w:val="10"/>
              <w:spacing w:before="106" w:line="162"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rPr>
              <w:t>1</w:t>
            </w:r>
          </w:p>
        </w:tc>
        <w:tc>
          <w:tcPr>
            <w:tcW w:w="2792" w:type="dxa"/>
            <w:shd w:val="clear" w:color="auto" w:fill="auto"/>
            <w:vAlign w:val="bottom"/>
          </w:tcPr>
          <w:p w14:paraId="0C921C89">
            <w:pPr>
              <w:pStyle w:val="10"/>
              <w:spacing w:before="49" w:line="210" w:lineRule="auto"/>
              <w:jc w:val="both"/>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z w:val="32"/>
                <w:szCs w:val="32"/>
              </w:rPr>
              <w:t>肿瘤学科发展大会</w:t>
            </w:r>
          </w:p>
        </w:tc>
        <w:tc>
          <w:tcPr>
            <w:tcW w:w="2350" w:type="dxa"/>
            <w:shd w:val="clear" w:color="auto" w:fill="auto"/>
            <w:vAlign w:val="bottom"/>
          </w:tcPr>
          <w:p w14:paraId="0B96DFF5">
            <w:pPr>
              <w:pStyle w:val="10"/>
              <w:spacing w:before="50" w:line="209" w:lineRule="auto"/>
              <w:ind w:left="184" w:leftChars="0"/>
              <w:jc w:val="center"/>
              <w:rPr>
                <w:rFonts w:hint="eastAsia" w:ascii="仿宋_GB2312" w:hAnsi="仿宋_GB2312" w:eastAsia="仿宋_GB2312" w:cs="仿宋_GB2312"/>
                <w:snapToGrid w:val="0"/>
                <w:color w:val="000000"/>
                <w:spacing w:val="6"/>
                <w:kern w:val="0"/>
                <w:sz w:val="32"/>
                <w:szCs w:val="32"/>
                <w:lang w:val="en-US" w:eastAsia="zh-CN" w:bidi="ar-SA"/>
              </w:rPr>
            </w:pPr>
            <w:r>
              <w:rPr>
                <w:rFonts w:hint="eastAsia" w:ascii="仿宋_GB2312" w:hAnsi="仿宋_GB2312" w:eastAsia="仿宋_GB2312" w:cs="仿宋_GB2312"/>
                <w:spacing w:val="6"/>
                <w:sz w:val="32"/>
                <w:szCs w:val="32"/>
                <w:lang w:val="en-US" w:eastAsia="zh-CN"/>
              </w:rPr>
              <w:t>4月27日</w:t>
            </w:r>
          </w:p>
        </w:tc>
        <w:tc>
          <w:tcPr>
            <w:tcW w:w="1491" w:type="dxa"/>
            <w:shd w:val="clear" w:color="auto" w:fill="auto"/>
            <w:vAlign w:val="bottom"/>
          </w:tcPr>
          <w:p w14:paraId="487D2C31">
            <w:pPr>
              <w:pStyle w:val="10"/>
              <w:spacing w:before="52" w:line="208" w:lineRule="auto"/>
              <w:ind w:left="364" w:leftChars="0"/>
              <w:jc w:val="both"/>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pacing w:val="4"/>
                <w:sz w:val="32"/>
                <w:szCs w:val="32"/>
                <w:lang w:val="en-US" w:eastAsia="zh-CN"/>
              </w:rPr>
              <w:t>下午</w:t>
            </w:r>
          </w:p>
        </w:tc>
        <w:tc>
          <w:tcPr>
            <w:tcW w:w="2034" w:type="dxa"/>
            <w:shd w:val="clear" w:color="auto" w:fill="auto"/>
            <w:vAlign w:val="bottom"/>
          </w:tcPr>
          <w:p w14:paraId="3A5EBCEF">
            <w:pPr>
              <w:pStyle w:val="10"/>
              <w:spacing w:before="49" w:line="210" w:lineRule="auto"/>
              <w:jc w:val="center"/>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pacing w:val="-2"/>
                <w:sz w:val="32"/>
                <w:szCs w:val="32"/>
              </w:rPr>
              <w:t>水</w:t>
            </w:r>
            <w:r>
              <w:rPr>
                <w:rFonts w:hint="eastAsia" w:ascii="仿宋_GB2312" w:hAnsi="仿宋_GB2312" w:eastAsia="仿宋_GB2312" w:cs="仿宋_GB2312"/>
                <w:spacing w:val="-2"/>
                <w:sz w:val="32"/>
                <w:szCs w:val="32"/>
                <w:lang w:val="en-US" w:eastAsia="zh-CN"/>
              </w:rPr>
              <w:t>晶</w:t>
            </w:r>
            <w:r>
              <w:rPr>
                <w:rFonts w:hint="eastAsia" w:ascii="仿宋_GB2312" w:hAnsi="仿宋_GB2312" w:eastAsia="仿宋_GB2312" w:cs="仿宋_GB2312"/>
                <w:spacing w:val="-2"/>
                <w:sz w:val="32"/>
                <w:szCs w:val="32"/>
              </w:rPr>
              <w:t>厅</w:t>
            </w:r>
            <w:r>
              <w:rPr>
                <w:rFonts w:hint="eastAsia" w:ascii="仿宋_GB2312" w:hAnsi="仿宋_GB2312" w:eastAsia="仿宋_GB2312" w:cs="仿宋_GB2312"/>
                <w:spacing w:val="-2"/>
                <w:sz w:val="32"/>
                <w:szCs w:val="32"/>
                <w:lang w:val="en-US" w:eastAsia="zh-CN"/>
              </w:rPr>
              <w:t>全厅</w:t>
            </w:r>
          </w:p>
        </w:tc>
        <w:tc>
          <w:tcPr>
            <w:tcW w:w="733" w:type="dxa"/>
            <w:shd w:val="clear" w:color="auto" w:fill="auto"/>
            <w:vAlign w:val="bottom"/>
          </w:tcPr>
          <w:p w14:paraId="39F4FCD0">
            <w:pPr>
              <w:pStyle w:val="10"/>
              <w:spacing w:before="109" w:line="160" w:lineRule="auto"/>
              <w:jc w:val="center"/>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5</w:t>
            </w:r>
          </w:p>
        </w:tc>
      </w:tr>
    </w:tbl>
    <w:p w14:paraId="53EAEE8A">
      <w:pPr>
        <w:pStyle w:val="8"/>
        <w:keepNext/>
        <w:keepLines/>
        <w:pageBreakBefore w:val="0"/>
        <w:widowControl/>
        <w:numPr>
          <w:ilvl w:val="4"/>
          <w:numId w:val="0"/>
        </w:numPr>
        <w:kinsoku w:val="0"/>
        <w:wordWrap/>
        <w:overflowPunct/>
        <w:topLinePunct w:val="0"/>
        <w:autoSpaceDE w:val="0"/>
        <w:autoSpaceDN w:val="0"/>
        <w:bidi w:val="0"/>
        <w:adjustRightInd w:val="0"/>
        <w:snapToGrid w:val="0"/>
        <w:spacing w:before="0" w:after="0" w:line="240" w:lineRule="auto"/>
        <w:ind w:firstLine="592" w:firstLineChars="200"/>
        <w:textAlignment w:val="baseline"/>
        <w:rPr>
          <w:rFonts w:hint="eastAsia" w:ascii="黑体" w:hAnsi="黑体" w:eastAsia="黑体" w:cs="黑体"/>
          <w:b w:val="0"/>
          <w:bCs w:val="0"/>
          <w:snapToGrid w:val="0"/>
          <w:color w:val="000000"/>
          <w:spacing w:val="-17"/>
          <w:kern w:val="0"/>
          <w:sz w:val="33"/>
          <w:szCs w:val="33"/>
          <w:lang w:val="en-US" w:eastAsia="zh-CN" w:bidi="ar-SA"/>
        </w:rPr>
      </w:pPr>
      <w:r>
        <w:rPr>
          <w:rFonts w:hint="eastAsia" w:ascii="黑体" w:hAnsi="黑体" w:cs="黑体"/>
          <w:b w:val="0"/>
          <w:bCs w:val="0"/>
          <w:snapToGrid w:val="0"/>
          <w:color w:val="000000"/>
          <w:spacing w:val="-17"/>
          <w:kern w:val="0"/>
          <w:sz w:val="33"/>
          <w:szCs w:val="33"/>
          <w:lang w:val="en-US" w:eastAsia="zh-CN" w:bidi="ar-SA"/>
        </w:rPr>
        <w:t>六、</w:t>
      </w:r>
      <w:r>
        <w:rPr>
          <w:rFonts w:hint="eastAsia" w:ascii="黑体" w:hAnsi="黑体" w:eastAsia="黑体" w:cs="黑体"/>
          <w:b w:val="0"/>
          <w:bCs w:val="0"/>
          <w:snapToGrid w:val="0"/>
          <w:color w:val="000000"/>
          <w:spacing w:val="-17"/>
          <w:kern w:val="0"/>
          <w:sz w:val="33"/>
          <w:szCs w:val="33"/>
          <w:lang w:val="en-US" w:eastAsia="zh-CN" w:bidi="ar-SA"/>
        </w:rPr>
        <w:t>拟采购内容</w:t>
      </w:r>
    </w:p>
    <w:p w14:paraId="236F89F3">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right="0" w:rightChars="0" w:firstLine="420" w:firstLineChars="0"/>
        <w:textAlignment w:val="baseline"/>
        <w:rPr>
          <w:sz w:val="32"/>
          <w:szCs w:val="32"/>
          <w:lang w:eastAsia="zh-CN"/>
        </w:rPr>
      </w:pPr>
      <w:r>
        <w:rPr>
          <w:spacing w:val="-2"/>
          <w:sz w:val="32"/>
          <w:szCs w:val="32"/>
          <w:lang w:eastAsia="zh-CN"/>
        </w:rPr>
        <w:t>以上所有会场内布置按照场内尺寸配置</w:t>
      </w:r>
      <w:r>
        <w:rPr>
          <w:rFonts w:ascii="宋体" w:hAnsi="宋体" w:eastAsia="宋体" w:cs="宋体"/>
          <w:spacing w:val="-2"/>
          <w:sz w:val="32"/>
          <w:szCs w:val="32"/>
          <w:lang w:eastAsia="zh-CN"/>
        </w:rPr>
        <w:t>LED</w:t>
      </w:r>
      <w:r>
        <w:rPr>
          <w:rFonts w:ascii="宋体" w:hAnsi="宋体" w:eastAsia="宋体" w:cs="宋体"/>
          <w:spacing w:val="-30"/>
          <w:sz w:val="32"/>
          <w:szCs w:val="32"/>
          <w:lang w:eastAsia="zh-CN"/>
        </w:rPr>
        <w:t xml:space="preserve"> </w:t>
      </w:r>
      <w:r>
        <w:rPr>
          <w:spacing w:val="-2"/>
          <w:sz w:val="32"/>
          <w:szCs w:val="32"/>
          <w:lang w:eastAsia="zh-CN"/>
        </w:rPr>
        <w:t>显示屏</w:t>
      </w:r>
      <w:r>
        <w:rPr>
          <w:rFonts w:hint="eastAsia"/>
          <w:spacing w:val="-2"/>
          <w:sz w:val="32"/>
          <w:szCs w:val="32"/>
          <w:lang w:eastAsia="zh-CN"/>
        </w:rPr>
        <w:t>、</w:t>
      </w:r>
      <w:r>
        <w:rPr>
          <w:spacing w:val="4"/>
          <w:sz w:val="32"/>
          <w:szCs w:val="32"/>
          <w:lang w:eastAsia="zh-CN"/>
        </w:rPr>
        <w:t>音响、舞台、控台等(备注：具体配备最终按分会场需求搭</w:t>
      </w:r>
      <w:r>
        <w:rPr>
          <w:spacing w:val="13"/>
          <w:sz w:val="32"/>
          <w:szCs w:val="32"/>
          <w:lang w:eastAsia="zh-CN"/>
        </w:rPr>
        <w:t>建，需提供详细方案)</w:t>
      </w:r>
    </w:p>
    <w:p w14:paraId="301E4577">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pacing w:val="18"/>
          <w:sz w:val="32"/>
          <w:szCs w:val="32"/>
          <w:lang w:eastAsia="zh-CN"/>
        </w:rPr>
      </w:pPr>
      <w:r>
        <w:rPr>
          <w:spacing w:val="18"/>
          <w:sz w:val="32"/>
          <w:szCs w:val="32"/>
          <w:lang w:eastAsia="zh-CN"/>
        </w:rPr>
        <w:t>会议设计方案(需提供详细方案);</w:t>
      </w:r>
    </w:p>
    <w:p w14:paraId="04D34E51">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z w:val="32"/>
          <w:szCs w:val="32"/>
          <w:lang w:eastAsia="zh-CN"/>
        </w:rPr>
      </w:pPr>
      <w:r>
        <w:rPr>
          <w:spacing w:val="18"/>
          <w:sz w:val="32"/>
          <w:szCs w:val="32"/>
          <w:lang w:eastAsia="zh-CN"/>
        </w:rPr>
        <w:t>会场公区搭建(需提供详细方案);</w:t>
      </w:r>
    </w:p>
    <w:p w14:paraId="7E4770D0">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z w:val="32"/>
          <w:szCs w:val="32"/>
          <w:lang w:eastAsia="zh-CN"/>
        </w:rPr>
      </w:pPr>
      <w:r>
        <w:rPr>
          <w:spacing w:val="18"/>
          <w:sz w:val="32"/>
          <w:szCs w:val="32"/>
          <w:lang w:eastAsia="zh-CN"/>
        </w:rPr>
        <w:t>会议报到注册(需提供详细方案);</w:t>
      </w:r>
    </w:p>
    <w:p w14:paraId="144026A9">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z w:val="32"/>
          <w:szCs w:val="32"/>
          <w:lang w:eastAsia="zh-CN"/>
        </w:rPr>
      </w:pPr>
      <w:r>
        <w:rPr>
          <w:spacing w:val="18"/>
          <w:sz w:val="32"/>
          <w:szCs w:val="32"/>
          <w:lang w:eastAsia="zh-CN"/>
        </w:rPr>
        <w:t>会场公区搭建(需提供详细方案);</w:t>
      </w:r>
    </w:p>
    <w:p w14:paraId="5DB436AA">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z w:val="32"/>
          <w:szCs w:val="32"/>
          <w:lang w:eastAsia="zh-CN"/>
        </w:rPr>
      </w:pPr>
      <w:r>
        <w:rPr>
          <w:spacing w:val="19"/>
          <w:sz w:val="32"/>
          <w:szCs w:val="32"/>
          <w:lang w:eastAsia="zh-CN"/>
        </w:rPr>
        <w:t>安全保卫</w:t>
      </w:r>
      <w:r>
        <w:rPr>
          <w:rFonts w:hint="eastAsia"/>
          <w:spacing w:val="19"/>
          <w:sz w:val="32"/>
          <w:szCs w:val="32"/>
          <w:lang w:eastAsia="zh-CN"/>
        </w:rPr>
        <w:t>包含防癌健康跑及学术会议</w:t>
      </w:r>
      <w:r>
        <w:rPr>
          <w:spacing w:val="19"/>
          <w:sz w:val="32"/>
          <w:szCs w:val="32"/>
          <w:lang w:eastAsia="zh-CN"/>
        </w:rPr>
        <w:t>(需提供详细方案);</w:t>
      </w:r>
    </w:p>
    <w:p w14:paraId="4BA21447">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z w:val="32"/>
          <w:szCs w:val="32"/>
          <w:lang w:eastAsia="zh-CN"/>
        </w:rPr>
      </w:pPr>
      <w:r>
        <w:rPr>
          <w:spacing w:val="-7"/>
          <w:sz w:val="32"/>
          <w:szCs w:val="32"/>
          <w:lang w:eastAsia="zh-CN"/>
        </w:rPr>
        <w:t>会期摄影摄像及展示；</w:t>
      </w:r>
    </w:p>
    <w:p w14:paraId="2ED077D9">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pacing w:val="-4"/>
          <w:sz w:val="32"/>
          <w:szCs w:val="32"/>
          <w:lang w:eastAsia="zh-CN"/>
        </w:rPr>
      </w:pPr>
      <w:r>
        <w:rPr>
          <w:spacing w:val="-4"/>
          <w:sz w:val="32"/>
          <w:szCs w:val="32"/>
          <w:lang w:eastAsia="zh-CN"/>
        </w:rPr>
        <w:t>交通、住宿、接待、用餐等</w:t>
      </w:r>
      <w:r>
        <w:rPr>
          <w:rFonts w:hint="eastAsia"/>
          <w:spacing w:val="-4"/>
          <w:sz w:val="32"/>
          <w:szCs w:val="32"/>
          <w:lang w:eastAsia="zh-CN"/>
        </w:rPr>
        <w:t>；</w:t>
      </w:r>
    </w:p>
    <w:p w14:paraId="6BC87A76">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420" w:firstLineChars="0"/>
        <w:textAlignment w:val="baseline"/>
        <w:rPr>
          <w:spacing w:val="-4"/>
          <w:sz w:val="32"/>
          <w:szCs w:val="32"/>
          <w:lang w:eastAsia="zh-CN"/>
        </w:rPr>
      </w:pPr>
      <w:r>
        <w:rPr>
          <w:rFonts w:hint="eastAsia"/>
          <w:spacing w:val="-4"/>
          <w:sz w:val="32"/>
          <w:szCs w:val="32"/>
          <w:lang w:eastAsia="zh-CN"/>
        </w:rPr>
        <w:t>应急预案（需提供详细方案）。</w:t>
      </w:r>
    </w:p>
    <w:p w14:paraId="51E0FC44">
      <w:pPr>
        <w:spacing w:line="240" w:lineRule="auto"/>
        <w:ind w:left="0" w:firstLine="620" w:firstLineChars="200"/>
        <w:outlineLvl w:val="0"/>
        <w:rPr>
          <w:rFonts w:ascii="黑体" w:hAnsi="黑体" w:eastAsia="黑体" w:cs="黑体"/>
          <w:b w:val="0"/>
          <w:bCs w:val="0"/>
          <w:sz w:val="32"/>
          <w:szCs w:val="32"/>
          <w:lang w:eastAsia="zh-CN"/>
        </w:rPr>
      </w:pPr>
      <w:r>
        <w:rPr>
          <w:rFonts w:ascii="黑体" w:hAnsi="黑体" w:eastAsia="黑体" w:cs="黑体"/>
          <w:b w:val="0"/>
          <w:bCs w:val="0"/>
          <w:spacing w:val="-5"/>
          <w:sz w:val="32"/>
          <w:szCs w:val="32"/>
          <w:lang w:eastAsia="zh-CN"/>
        </w:rPr>
        <w:t>七、参与邀请供应商资质</w:t>
      </w:r>
    </w:p>
    <w:p w14:paraId="2F51ADB6">
      <w:pPr>
        <w:pStyle w:val="2"/>
        <w:spacing w:line="240" w:lineRule="auto"/>
        <w:ind w:left="0" w:firstLine="664" w:firstLineChars="200"/>
        <w:rPr>
          <w:sz w:val="32"/>
          <w:szCs w:val="32"/>
          <w:lang w:eastAsia="zh-CN"/>
        </w:rPr>
      </w:pPr>
      <w:r>
        <w:rPr>
          <w:spacing w:val="6"/>
          <w:position w:val="14"/>
          <w:sz w:val="32"/>
          <w:szCs w:val="32"/>
          <w:lang w:eastAsia="zh-CN"/>
        </w:rPr>
        <w:t>(一)投标单位必须是在中华人民共和国境内注册的具</w:t>
      </w:r>
    </w:p>
    <w:p w14:paraId="77190465">
      <w:pPr>
        <w:pStyle w:val="2"/>
        <w:spacing w:before="1" w:line="222" w:lineRule="auto"/>
        <w:ind w:left="40"/>
        <w:rPr>
          <w:sz w:val="32"/>
          <w:szCs w:val="32"/>
          <w:lang w:eastAsia="zh-CN"/>
        </w:rPr>
      </w:pPr>
      <w:r>
        <w:rPr>
          <w:spacing w:val="-8"/>
          <w:sz w:val="32"/>
          <w:szCs w:val="32"/>
          <w:lang w:eastAsia="zh-CN"/>
        </w:rPr>
        <w:t>有独立法人资格的企业；</w:t>
      </w:r>
    </w:p>
    <w:p w14:paraId="46EA9182">
      <w:pPr>
        <w:pStyle w:val="2"/>
        <w:spacing w:line="240" w:lineRule="auto"/>
        <w:ind w:left="0" w:right="0" w:firstLine="660" w:firstLineChars="200"/>
        <w:rPr>
          <w:sz w:val="32"/>
          <w:szCs w:val="32"/>
          <w:lang w:eastAsia="zh-CN"/>
        </w:rPr>
      </w:pPr>
      <w:r>
        <w:rPr>
          <w:spacing w:val="5"/>
          <w:sz w:val="32"/>
          <w:szCs w:val="32"/>
          <w:lang w:eastAsia="zh-CN"/>
        </w:rPr>
        <w:t>(二)具备合格有效的营业执照、税务登记证、组</w:t>
      </w:r>
      <w:r>
        <w:rPr>
          <w:spacing w:val="4"/>
          <w:sz w:val="32"/>
          <w:szCs w:val="32"/>
          <w:lang w:eastAsia="zh-CN"/>
        </w:rPr>
        <w:t>织机</w:t>
      </w:r>
      <w:r>
        <w:rPr>
          <w:sz w:val="32"/>
          <w:szCs w:val="32"/>
          <w:lang w:eastAsia="zh-CN"/>
        </w:rPr>
        <w:t xml:space="preserve"> </w:t>
      </w:r>
      <w:r>
        <w:rPr>
          <w:spacing w:val="4"/>
          <w:sz w:val="32"/>
          <w:szCs w:val="32"/>
          <w:lang w:eastAsia="zh-CN"/>
        </w:rPr>
        <w:t>构代码证(执行三证合一改革的投标人、无需单独提供组织</w:t>
      </w:r>
      <w:r>
        <w:rPr>
          <w:spacing w:val="18"/>
          <w:sz w:val="32"/>
          <w:szCs w:val="32"/>
          <w:lang w:eastAsia="zh-CN"/>
        </w:rPr>
        <w:t xml:space="preserve"> </w:t>
      </w:r>
      <w:r>
        <w:rPr>
          <w:spacing w:val="-1"/>
          <w:sz w:val="32"/>
          <w:szCs w:val="32"/>
          <w:lang w:eastAsia="zh-CN"/>
        </w:rPr>
        <w:t>机构代码证和税务登记证，只需要提供加载统一代码的营业</w:t>
      </w:r>
    </w:p>
    <w:p w14:paraId="321929AB">
      <w:pPr>
        <w:pStyle w:val="2"/>
        <w:spacing w:before="1" w:line="222" w:lineRule="auto"/>
        <w:ind w:left="40"/>
        <w:rPr>
          <w:sz w:val="32"/>
          <w:szCs w:val="32"/>
          <w:lang w:eastAsia="zh-CN"/>
        </w:rPr>
      </w:pPr>
      <w:r>
        <w:rPr>
          <w:spacing w:val="24"/>
          <w:sz w:val="32"/>
          <w:szCs w:val="32"/>
          <w:lang w:eastAsia="zh-CN"/>
        </w:rPr>
        <w:t>执照即可);</w:t>
      </w:r>
    </w:p>
    <w:p w14:paraId="75BB522D">
      <w:pPr>
        <w:pStyle w:val="2"/>
        <w:spacing w:line="240" w:lineRule="auto"/>
        <w:ind w:left="0" w:firstLine="668" w:firstLineChars="200"/>
        <w:rPr>
          <w:sz w:val="32"/>
          <w:szCs w:val="32"/>
          <w:lang w:eastAsia="zh-CN"/>
        </w:rPr>
      </w:pPr>
      <w:r>
        <w:rPr>
          <w:spacing w:val="7"/>
          <w:position w:val="15"/>
          <w:sz w:val="32"/>
          <w:szCs w:val="32"/>
          <w:lang w:eastAsia="zh-CN"/>
        </w:rPr>
        <w:t>(三)投标单位必须长期从事医学类会务工作、接待服</w:t>
      </w:r>
    </w:p>
    <w:p w14:paraId="32CFD358">
      <w:pPr>
        <w:pStyle w:val="2"/>
        <w:spacing w:line="220" w:lineRule="auto"/>
        <w:ind w:left="40"/>
        <w:rPr>
          <w:sz w:val="32"/>
          <w:szCs w:val="32"/>
          <w:lang w:eastAsia="zh-CN"/>
        </w:rPr>
      </w:pPr>
      <w:r>
        <w:rPr>
          <w:spacing w:val="-5"/>
          <w:sz w:val="32"/>
          <w:szCs w:val="32"/>
          <w:lang w:eastAsia="zh-CN"/>
        </w:rPr>
        <w:t>务、广告设计制作经验且信誉良好；</w:t>
      </w:r>
    </w:p>
    <w:p w14:paraId="7D9D35F0">
      <w:pPr>
        <w:pStyle w:val="2"/>
        <w:spacing w:line="240" w:lineRule="auto"/>
        <w:ind w:left="0" w:right="0" w:firstLine="668" w:firstLineChars="200"/>
        <w:rPr>
          <w:sz w:val="32"/>
          <w:szCs w:val="32"/>
          <w:lang w:eastAsia="zh-CN"/>
        </w:rPr>
      </w:pPr>
      <w:r>
        <w:rPr>
          <w:spacing w:val="7"/>
          <w:sz w:val="32"/>
          <w:szCs w:val="32"/>
          <w:lang w:eastAsia="zh-CN"/>
        </w:rPr>
        <w:t>(四)公司具有丰富的国际、国内大型学术会议组织经</w:t>
      </w:r>
      <w:r>
        <w:rPr>
          <w:spacing w:val="13"/>
          <w:sz w:val="32"/>
          <w:szCs w:val="32"/>
          <w:lang w:eastAsia="zh-CN"/>
        </w:rPr>
        <w:t xml:space="preserve"> </w:t>
      </w:r>
      <w:r>
        <w:rPr>
          <w:spacing w:val="14"/>
          <w:sz w:val="32"/>
          <w:szCs w:val="32"/>
          <w:lang w:eastAsia="zh-CN"/>
        </w:rPr>
        <w:t>验</w:t>
      </w:r>
      <w:r>
        <w:rPr>
          <w:rFonts w:hint="eastAsia"/>
          <w:spacing w:val="14"/>
          <w:sz w:val="32"/>
          <w:szCs w:val="32"/>
          <w:lang w:eastAsia="zh-CN"/>
        </w:rPr>
        <w:t>、</w:t>
      </w:r>
      <w:r>
        <w:rPr>
          <w:spacing w:val="14"/>
          <w:sz w:val="32"/>
          <w:szCs w:val="32"/>
          <w:lang w:eastAsia="zh-CN"/>
        </w:rPr>
        <w:t>无不良纪录</w:t>
      </w:r>
      <w:r>
        <w:rPr>
          <w:rFonts w:hint="eastAsia"/>
          <w:spacing w:val="14"/>
          <w:sz w:val="32"/>
          <w:szCs w:val="32"/>
          <w:lang w:eastAsia="zh-CN"/>
        </w:rPr>
        <w:t>、</w:t>
      </w:r>
      <w:r>
        <w:rPr>
          <w:spacing w:val="14"/>
          <w:sz w:val="32"/>
          <w:szCs w:val="32"/>
          <w:lang w:eastAsia="zh-CN"/>
        </w:rPr>
        <w:t>公司近三年举办大型会议2-3次(</w:t>
      </w:r>
      <w:r>
        <w:rPr>
          <w:spacing w:val="13"/>
          <w:sz w:val="32"/>
          <w:szCs w:val="32"/>
          <w:lang w:eastAsia="zh-CN"/>
        </w:rPr>
        <w:t>≥500人)</w:t>
      </w:r>
      <w:r>
        <w:rPr>
          <w:spacing w:val="18"/>
          <w:sz w:val="32"/>
          <w:szCs w:val="32"/>
          <w:lang w:eastAsia="zh-CN"/>
        </w:rPr>
        <w:t>(需提供案例展示);</w:t>
      </w:r>
    </w:p>
    <w:p w14:paraId="5509436B">
      <w:pPr>
        <w:pStyle w:val="2"/>
        <w:spacing w:line="240" w:lineRule="auto"/>
        <w:ind w:left="0" w:firstLine="664" w:firstLineChars="200"/>
        <w:rPr>
          <w:sz w:val="32"/>
          <w:szCs w:val="32"/>
          <w:lang w:eastAsia="zh-CN"/>
        </w:rPr>
      </w:pPr>
      <w:r>
        <w:rPr>
          <w:spacing w:val="6"/>
          <w:position w:val="13"/>
          <w:sz w:val="32"/>
          <w:szCs w:val="32"/>
          <w:lang w:eastAsia="zh-CN"/>
        </w:rPr>
        <w:t>(五)拥有丰富活动策划、设计能力；拥有稳定成熟的</w:t>
      </w:r>
    </w:p>
    <w:p w14:paraId="32953121">
      <w:pPr>
        <w:pStyle w:val="2"/>
        <w:spacing w:before="2" w:line="220" w:lineRule="auto"/>
        <w:ind w:left="40"/>
        <w:rPr>
          <w:sz w:val="32"/>
          <w:szCs w:val="32"/>
          <w:lang w:eastAsia="zh-CN"/>
        </w:rPr>
      </w:pPr>
      <w:r>
        <w:rPr>
          <w:spacing w:val="-15"/>
          <w:sz w:val="32"/>
          <w:szCs w:val="32"/>
          <w:lang w:eastAsia="zh-CN"/>
        </w:rPr>
        <w:t>执行团队；</w:t>
      </w:r>
    </w:p>
    <w:p w14:paraId="072DF732">
      <w:pPr>
        <w:pStyle w:val="2"/>
        <w:spacing w:line="240" w:lineRule="auto"/>
        <w:ind w:left="0" w:firstLine="664" w:firstLineChars="200"/>
        <w:rPr>
          <w:rFonts w:ascii="宋体" w:hAnsi="宋体" w:eastAsia="宋体" w:cs="宋体"/>
          <w:sz w:val="31"/>
          <w:szCs w:val="31"/>
          <w:lang w:eastAsia="zh-CN"/>
        </w:rPr>
      </w:pPr>
      <w:r>
        <w:rPr>
          <w:spacing w:val="6"/>
          <w:sz w:val="32"/>
          <w:szCs w:val="32"/>
          <w:lang w:eastAsia="zh-CN"/>
        </w:rPr>
        <w:t>(六)具备一定资金实力，可以垫资，能够接受事后报</w:t>
      </w:r>
      <w:r>
        <w:rPr>
          <w:rFonts w:ascii="宋体" w:hAnsi="宋体" w:eastAsia="宋体" w:cs="宋体"/>
          <w:spacing w:val="-9"/>
          <w:sz w:val="31"/>
          <w:szCs w:val="31"/>
          <w:lang w:eastAsia="zh-CN"/>
        </w:rPr>
        <w:t>账；</w:t>
      </w:r>
    </w:p>
    <w:p w14:paraId="70E4E2B0">
      <w:pPr>
        <w:pStyle w:val="2"/>
        <w:spacing w:line="240" w:lineRule="auto"/>
        <w:ind w:left="0" w:firstLine="684" w:firstLineChars="200"/>
        <w:rPr>
          <w:sz w:val="31"/>
          <w:szCs w:val="31"/>
          <w:lang w:eastAsia="zh-CN"/>
        </w:rPr>
      </w:pPr>
      <w:r>
        <w:rPr>
          <w:spacing w:val="16"/>
          <w:sz w:val="31"/>
          <w:szCs w:val="31"/>
          <w:lang w:eastAsia="zh-CN"/>
        </w:rPr>
        <w:t>(七)涉及制作内容，应在24小时内及时响应；</w:t>
      </w:r>
    </w:p>
    <w:p w14:paraId="4142C416">
      <w:pPr>
        <w:pStyle w:val="2"/>
        <w:spacing w:line="240" w:lineRule="auto"/>
        <w:ind w:left="0" w:firstLine="672" w:firstLineChars="200"/>
        <w:rPr>
          <w:spacing w:val="13"/>
          <w:sz w:val="31"/>
          <w:szCs w:val="31"/>
          <w:lang w:eastAsia="zh-CN"/>
        </w:rPr>
      </w:pPr>
      <w:r>
        <w:rPr>
          <w:spacing w:val="13"/>
          <w:sz w:val="31"/>
          <w:szCs w:val="31"/>
          <w:lang w:eastAsia="zh-CN"/>
        </w:rPr>
        <w:t>(八)供应商承诺按照四川省抗癌协会要求保质保量完成策划、制作任务，提交方案获得认可后方可开始执行；</w:t>
      </w:r>
    </w:p>
    <w:p w14:paraId="7B5A3E6E">
      <w:pPr>
        <w:pStyle w:val="2"/>
        <w:spacing w:line="240" w:lineRule="auto"/>
        <w:ind w:left="0" w:firstLine="672" w:firstLineChars="200"/>
        <w:rPr>
          <w:sz w:val="31"/>
          <w:szCs w:val="31"/>
          <w:lang w:eastAsia="zh-CN"/>
        </w:rPr>
      </w:pPr>
      <w:r>
        <w:rPr>
          <w:spacing w:val="13"/>
          <w:sz w:val="31"/>
          <w:szCs w:val="31"/>
          <w:lang w:eastAsia="zh-CN"/>
        </w:rPr>
        <w:t>(九)项目一旦开始，保证持续性、完整性；</w:t>
      </w:r>
    </w:p>
    <w:p w14:paraId="561ABD09">
      <w:pPr>
        <w:pStyle w:val="2"/>
        <w:spacing w:line="240" w:lineRule="auto"/>
        <w:ind w:left="0" w:right="0" w:firstLine="680" w:firstLineChars="200"/>
        <w:rPr>
          <w:spacing w:val="2"/>
          <w:sz w:val="31"/>
          <w:szCs w:val="31"/>
          <w:lang w:eastAsia="zh-CN"/>
        </w:rPr>
      </w:pPr>
      <w:r>
        <w:rPr>
          <w:spacing w:val="15"/>
          <w:sz w:val="31"/>
          <w:szCs w:val="31"/>
          <w:lang w:eastAsia="zh-CN"/>
        </w:rPr>
        <w:t>(十)供应商所有工作人员参与此项目期间，供应商负</w:t>
      </w:r>
      <w:r>
        <w:rPr>
          <w:spacing w:val="8"/>
          <w:sz w:val="31"/>
          <w:szCs w:val="31"/>
          <w:lang w:eastAsia="zh-CN"/>
        </w:rPr>
        <w:t>有管理约束之责，保证其工作人员在日常工作中不得做出损</w:t>
      </w:r>
      <w:r>
        <w:rPr>
          <w:spacing w:val="2"/>
          <w:sz w:val="31"/>
          <w:szCs w:val="31"/>
          <w:lang w:eastAsia="zh-CN"/>
        </w:rPr>
        <w:t>害四川省抗癌协会利益的行为。</w:t>
      </w:r>
    </w:p>
    <w:p w14:paraId="717BD923">
      <w:pPr>
        <w:pStyle w:val="2"/>
        <w:spacing w:line="240" w:lineRule="auto"/>
        <w:ind w:left="0" w:firstLine="672" w:firstLineChars="200"/>
        <w:rPr>
          <w:sz w:val="31"/>
          <w:szCs w:val="31"/>
          <w:lang w:eastAsia="zh-CN"/>
        </w:rPr>
      </w:pPr>
      <w:r>
        <w:rPr>
          <w:rFonts w:hint="eastAsia"/>
          <w:spacing w:val="13"/>
          <w:sz w:val="31"/>
          <w:szCs w:val="31"/>
          <w:lang w:eastAsia="zh-CN"/>
        </w:rPr>
        <w:t>（十一）在项目筹备执行中如因供应商造成的重大失误，将按照损失金额对主办方进行赔偿，对于如无法继续执行项目的，主办方有权将项目交由顺位公司负责。</w:t>
      </w:r>
    </w:p>
    <w:p w14:paraId="2CBA08DC">
      <w:pPr>
        <w:spacing w:line="240" w:lineRule="auto"/>
        <w:ind w:left="0" w:firstLine="640" w:firstLineChars="200"/>
        <w:outlineLvl w:val="0"/>
        <w:rPr>
          <w:rFonts w:ascii="黑体" w:hAnsi="黑体" w:eastAsia="黑体" w:cs="黑体"/>
          <w:b w:val="0"/>
          <w:bCs w:val="0"/>
          <w:spacing w:val="5"/>
          <w:sz w:val="31"/>
          <w:szCs w:val="31"/>
          <w:lang w:eastAsia="zh-CN"/>
        </w:rPr>
      </w:pPr>
      <w:r>
        <w:rPr>
          <w:rFonts w:ascii="黑体" w:hAnsi="黑体" w:eastAsia="黑体" w:cs="黑体"/>
          <w:b w:val="0"/>
          <w:bCs w:val="0"/>
          <w:spacing w:val="5"/>
          <w:sz w:val="31"/>
          <w:szCs w:val="31"/>
          <w:lang w:eastAsia="zh-CN"/>
        </w:rPr>
        <w:t>八、本次活动根据细则进行综合评分，以</w:t>
      </w:r>
      <w:r>
        <w:rPr>
          <w:rFonts w:hint="eastAsia" w:ascii="黑体" w:hAnsi="黑体" w:eastAsia="黑体" w:cs="黑体"/>
          <w:b w:val="0"/>
          <w:bCs w:val="0"/>
          <w:spacing w:val="5"/>
          <w:sz w:val="31"/>
          <w:szCs w:val="31"/>
          <w:lang w:eastAsia="zh-CN"/>
        </w:rPr>
        <w:t>综合</w:t>
      </w:r>
      <w:r>
        <w:rPr>
          <w:rFonts w:ascii="黑体" w:hAnsi="黑体" w:eastAsia="黑体" w:cs="黑体"/>
          <w:b w:val="0"/>
          <w:bCs w:val="0"/>
          <w:spacing w:val="5"/>
          <w:sz w:val="31"/>
          <w:szCs w:val="31"/>
          <w:lang w:eastAsia="zh-CN"/>
        </w:rPr>
        <w:t>评分</w:t>
      </w:r>
      <w:r>
        <w:rPr>
          <w:rFonts w:hint="eastAsia" w:ascii="黑体" w:hAnsi="黑体" w:eastAsia="黑体" w:cs="黑体"/>
          <w:b w:val="0"/>
          <w:bCs w:val="0"/>
          <w:spacing w:val="5"/>
          <w:sz w:val="31"/>
          <w:szCs w:val="31"/>
          <w:lang w:eastAsia="zh-CN"/>
        </w:rPr>
        <w:t>排序前两名</w:t>
      </w:r>
      <w:r>
        <w:rPr>
          <w:rFonts w:ascii="黑体" w:hAnsi="黑体" w:eastAsia="黑体" w:cs="黑体"/>
          <w:b w:val="0"/>
          <w:bCs w:val="0"/>
          <w:spacing w:val="5"/>
          <w:sz w:val="31"/>
          <w:szCs w:val="31"/>
          <w:lang w:eastAsia="zh-CN"/>
        </w:rPr>
        <w:t>中标</w:t>
      </w:r>
      <w:r>
        <w:rPr>
          <w:rFonts w:hint="eastAsia" w:ascii="黑体" w:hAnsi="黑体" w:eastAsia="黑体" w:cs="黑体"/>
          <w:b w:val="0"/>
          <w:bCs w:val="0"/>
          <w:spacing w:val="5"/>
          <w:sz w:val="31"/>
          <w:szCs w:val="31"/>
          <w:lang w:eastAsia="zh-CN"/>
        </w:rPr>
        <w:t>，具体分工根据整体项目需求分配（</w:t>
      </w:r>
      <w:r>
        <w:rPr>
          <w:rFonts w:hint="eastAsia" w:ascii="黑体" w:hAnsi="黑体" w:eastAsia="黑体" w:cs="黑体"/>
          <w:b w:val="0"/>
          <w:bCs w:val="0"/>
          <w:spacing w:val="5"/>
          <w:sz w:val="31"/>
          <w:szCs w:val="31"/>
          <w:lang w:val="en-US" w:eastAsia="zh-CN"/>
        </w:rPr>
        <w:t>第七届天府肿瘤大会各分会场、第七届天府肿瘤大会主会场、肿瘤学科发展大会</w:t>
      </w:r>
      <w:r>
        <w:rPr>
          <w:rFonts w:hint="eastAsia" w:ascii="黑体" w:hAnsi="黑体" w:eastAsia="黑体" w:cs="黑体"/>
          <w:b w:val="0"/>
          <w:bCs w:val="0"/>
          <w:spacing w:val="5"/>
          <w:sz w:val="31"/>
          <w:szCs w:val="31"/>
          <w:lang w:eastAsia="zh-CN"/>
        </w:rPr>
        <w:t>等）。</w:t>
      </w:r>
    </w:p>
    <w:p w14:paraId="5F82B54C">
      <w:pPr>
        <w:spacing w:before="162" w:line="220" w:lineRule="auto"/>
        <w:ind w:left="754"/>
        <w:outlineLvl w:val="0"/>
        <w:rPr>
          <w:rFonts w:ascii="黑体" w:hAnsi="黑体" w:eastAsia="黑体" w:cs="黑体"/>
          <w:b w:val="0"/>
          <w:bCs w:val="0"/>
          <w:sz w:val="31"/>
          <w:szCs w:val="31"/>
          <w:lang w:eastAsia="zh-CN"/>
        </w:rPr>
      </w:pPr>
      <w:r>
        <w:rPr>
          <w:rFonts w:ascii="黑体" w:hAnsi="黑体" w:eastAsia="黑体" w:cs="黑体"/>
          <w:b w:val="0"/>
          <w:bCs w:val="0"/>
          <w:spacing w:val="5"/>
          <w:sz w:val="31"/>
          <w:szCs w:val="31"/>
          <w:lang w:eastAsia="zh-CN"/>
        </w:rPr>
        <w:t>九、响应报价文件递交截止时间</w:t>
      </w:r>
    </w:p>
    <w:p w14:paraId="5D448AF2">
      <w:pPr>
        <w:pStyle w:val="2"/>
        <w:spacing w:before="146" w:line="222" w:lineRule="auto"/>
        <w:ind w:left="750"/>
        <w:rPr>
          <w:sz w:val="31"/>
          <w:szCs w:val="31"/>
          <w:lang w:eastAsia="zh-CN"/>
        </w:rPr>
      </w:pPr>
      <w:r>
        <w:rPr>
          <w:spacing w:val="27"/>
          <w:sz w:val="31"/>
          <w:szCs w:val="31"/>
          <w:lang w:eastAsia="zh-CN"/>
        </w:rPr>
        <w:t>202</w:t>
      </w:r>
      <w:r>
        <w:rPr>
          <w:rFonts w:hint="eastAsia"/>
          <w:spacing w:val="27"/>
          <w:sz w:val="31"/>
          <w:szCs w:val="31"/>
          <w:lang w:val="en-US" w:eastAsia="zh-CN"/>
        </w:rPr>
        <w:t>5</w:t>
      </w:r>
      <w:r>
        <w:rPr>
          <w:spacing w:val="27"/>
          <w:sz w:val="31"/>
          <w:szCs w:val="31"/>
          <w:lang w:eastAsia="zh-CN"/>
        </w:rPr>
        <w:t>年</w:t>
      </w:r>
      <w:r>
        <w:rPr>
          <w:rFonts w:hint="eastAsia"/>
          <w:spacing w:val="27"/>
          <w:sz w:val="31"/>
          <w:szCs w:val="31"/>
          <w:lang w:eastAsia="zh-CN"/>
        </w:rPr>
        <w:t>3</w:t>
      </w:r>
      <w:r>
        <w:rPr>
          <w:spacing w:val="27"/>
          <w:sz w:val="31"/>
          <w:szCs w:val="31"/>
          <w:lang w:eastAsia="zh-CN"/>
        </w:rPr>
        <w:t>月</w:t>
      </w:r>
      <w:r>
        <w:rPr>
          <w:rFonts w:hint="eastAsia"/>
          <w:spacing w:val="27"/>
          <w:sz w:val="31"/>
          <w:szCs w:val="31"/>
          <w:lang w:val="en-US" w:eastAsia="zh-CN"/>
        </w:rPr>
        <w:t>21</w:t>
      </w:r>
      <w:r>
        <w:rPr>
          <w:spacing w:val="27"/>
          <w:sz w:val="31"/>
          <w:szCs w:val="31"/>
          <w:lang w:eastAsia="zh-CN"/>
        </w:rPr>
        <w:t>日上午</w:t>
      </w:r>
      <w:r>
        <w:rPr>
          <w:rFonts w:hint="eastAsia"/>
          <w:spacing w:val="27"/>
          <w:sz w:val="31"/>
          <w:szCs w:val="31"/>
          <w:lang w:val="en-US" w:eastAsia="zh-CN"/>
        </w:rPr>
        <w:t>10</w:t>
      </w:r>
      <w:r>
        <w:rPr>
          <w:spacing w:val="27"/>
          <w:sz w:val="31"/>
          <w:szCs w:val="31"/>
          <w:lang w:eastAsia="zh-CN"/>
        </w:rPr>
        <w:t>:00。</w:t>
      </w:r>
    </w:p>
    <w:p w14:paraId="11EA450A">
      <w:pPr>
        <w:spacing w:before="153" w:line="222" w:lineRule="auto"/>
        <w:ind w:left="754"/>
        <w:rPr>
          <w:rFonts w:ascii="黑体" w:hAnsi="黑体" w:eastAsia="黑体" w:cs="黑体"/>
          <w:b w:val="0"/>
          <w:bCs w:val="0"/>
          <w:sz w:val="31"/>
          <w:szCs w:val="31"/>
          <w:lang w:eastAsia="zh-CN"/>
        </w:rPr>
      </w:pPr>
      <w:r>
        <w:rPr>
          <w:rFonts w:ascii="黑体" w:hAnsi="黑体" w:eastAsia="黑体" w:cs="黑体"/>
          <w:b w:val="0"/>
          <w:bCs w:val="0"/>
          <w:spacing w:val="5"/>
          <w:sz w:val="31"/>
          <w:szCs w:val="31"/>
          <w:lang w:eastAsia="zh-CN"/>
        </w:rPr>
        <w:t>十、磋商时间</w:t>
      </w:r>
    </w:p>
    <w:p w14:paraId="5254B9DA">
      <w:pPr>
        <w:pStyle w:val="2"/>
        <w:spacing w:before="142" w:line="222" w:lineRule="auto"/>
        <w:ind w:left="750"/>
        <w:rPr>
          <w:sz w:val="31"/>
          <w:szCs w:val="31"/>
          <w:lang w:eastAsia="zh-CN"/>
        </w:rPr>
      </w:pPr>
      <w:r>
        <w:rPr>
          <w:spacing w:val="21"/>
          <w:sz w:val="31"/>
          <w:szCs w:val="31"/>
          <w:lang w:eastAsia="zh-CN"/>
        </w:rPr>
        <w:t>202</w:t>
      </w:r>
      <w:r>
        <w:rPr>
          <w:rFonts w:hint="eastAsia"/>
          <w:spacing w:val="21"/>
          <w:sz w:val="31"/>
          <w:szCs w:val="31"/>
          <w:lang w:val="en-US" w:eastAsia="zh-CN"/>
        </w:rPr>
        <w:t>5</w:t>
      </w:r>
      <w:r>
        <w:rPr>
          <w:spacing w:val="21"/>
          <w:sz w:val="31"/>
          <w:szCs w:val="31"/>
          <w:lang w:eastAsia="zh-CN"/>
        </w:rPr>
        <w:t>年</w:t>
      </w:r>
      <w:r>
        <w:rPr>
          <w:rFonts w:hint="eastAsia"/>
          <w:spacing w:val="21"/>
          <w:sz w:val="31"/>
          <w:szCs w:val="31"/>
          <w:lang w:eastAsia="zh-CN"/>
        </w:rPr>
        <w:t>3</w:t>
      </w:r>
      <w:r>
        <w:rPr>
          <w:spacing w:val="21"/>
          <w:sz w:val="31"/>
          <w:szCs w:val="31"/>
          <w:lang w:eastAsia="zh-CN"/>
        </w:rPr>
        <w:t>月</w:t>
      </w:r>
      <w:r>
        <w:rPr>
          <w:rFonts w:hint="eastAsia"/>
          <w:spacing w:val="21"/>
          <w:sz w:val="31"/>
          <w:szCs w:val="31"/>
          <w:lang w:val="en-US" w:eastAsia="zh-CN"/>
        </w:rPr>
        <w:t>21</w:t>
      </w:r>
      <w:r>
        <w:rPr>
          <w:spacing w:val="21"/>
          <w:sz w:val="31"/>
          <w:szCs w:val="31"/>
          <w:lang w:eastAsia="zh-CN"/>
        </w:rPr>
        <w:t>日</w:t>
      </w:r>
      <w:r>
        <w:rPr>
          <w:rFonts w:hint="eastAsia"/>
          <w:spacing w:val="21"/>
          <w:sz w:val="31"/>
          <w:szCs w:val="31"/>
          <w:lang w:val="en-US" w:eastAsia="zh-CN"/>
        </w:rPr>
        <w:t>上</w:t>
      </w:r>
      <w:r>
        <w:rPr>
          <w:spacing w:val="21"/>
          <w:sz w:val="31"/>
          <w:szCs w:val="31"/>
          <w:lang w:eastAsia="zh-CN"/>
        </w:rPr>
        <w:t>午</w:t>
      </w:r>
      <w:r>
        <w:rPr>
          <w:rFonts w:hint="eastAsia"/>
          <w:spacing w:val="21"/>
          <w:sz w:val="31"/>
          <w:szCs w:val="31"/>
          <w:lang w:val="en-US" w:eastAsia="zh-CN"/>
        </w:rPr>
        <w:t>10</w:t>
      </w:r>
      <w:r>
        <w:rPr>
          <w:spacing w:val="21"/>
          <w:sz w:val="31"/>
          <w:szCs w:val="31"/>
          <w:lang w:eastAsia="zh-CN"/>
        </w:rPr>
        <w:t>:</w:t>
      </w:r>
      <w:r>
        <w:rPr>
          <w:rFonts w:hint="eastAsia"/>
          <w:spacing w:val="21"/>
          <w:sz w:val="31"/>
          <w:szCs w:val="31"/>
          <w:lang w:val="en-US" w:eastAsia="zh-CN"/>
        </w:rPr>
        <w:t>3</w:t>
      </w:r>
      <w:r>
        <w:rPr>
          <w:spacing w:val="21"/>
          <w:sz w:val="31"/>
          <w:szCs w:val="31"/>
          <w:lang w:eastAsia="zh-CN"/>
        </w:rPr>
        <w:t>0-</w:t>
      </w:r>
      <w:r>
        <w:rPr>
          <w:rFonts w:hint="eastAsia"/>
          <w:spacing w:val="21"/>
          <w:sz w:val="31"/>
          <w:szCs w:val="31"/>
          <w:lang w:val="en-US" w:eastAsia="zh-CN"/>
        </w:rPr>
        <w:t>下午</w:t>
      </w:r>
      <w:r>
        <w:rPr>
          <w:spacing w:val="21"/>
          <w:sz w:val="31"/>
          <w:szCs w:val="31"/>
          <w:lang w:eastAsia="zh-CN"/>
        </w:rPr>
        <w:t>1</w:t>
      </w:r>
      <w:r>
        <w:rPr>
          <w:rFonts w:hint="eastAsia"/>
          <w:spacing w:val="21"/>
          <w:sz w:val="31"/>
          <w:szCs w:val="31"/>
          <w:lang w:val="en-US" w:eastAsia="zh-CN"/>
        </w:rPr>
        <w:t>4</w:t>
      </w:r>
      <w:r>
        <w:rPr>
          <w:spacing w:val="21"/>
          <w:sz w:val="31"/>
          <w:szCs w:val="31"/>
          <w:lang w:eastAsia="zh-CN"/>
        </w:rPr>
        <w:t>:00。</w:t>
      </w:r>
    </w:p>
    <w:p w14:paraId="079C33EE">
      <w:pPr>
        <w:spacing w:before="132" w:line="222" w:lineRule="auto"/>
        <w:ind w:left="754"/>
        <w:rPr>
          <w:rFonts w:ascii="黑体" w:hAnsi="黑体" w:eastAsia="黑体" w:cs="黑体"/>
          <w:b w:val="0"/>
          <w:bCs w:val="0"/>
          <w:sz w:val="31"/>
          <w:szCs w:val="31"/>
          <w:lang w:eastAsia="zh-CN"/>
        </w:rPr>
      </w:pPr>
      <w:r>
        <w:rPr>
          <w:rFonts w:ascii="黑体" w:hAnsi="黑体" w:eastAsia="黑体" w:cs="黑体"/>
          <w:b w:val="0"/>
          <w:bCs w:val="0"/>
          <w:sz w:val="31"/>
          <w:szCs w:val="31"/>
          <w:lang w:eastAsia="zh-CN"/>
        </w:rPr>
        <w:t>十一、磋商地点</w:t>
      </w:r>
    </w:p>
    <w:p w14:paraId="2E4FFD2D">
      <w:pPr>
        <w:pStyle w:val="2"/>
        <w:spacing w:before="180" w:line="494" w:lineRule="exact"/>
        <w:ind w:firstLine="676" w:firstLineChars="200"/>
        <w:rPr>
          <w:rFonts w:hint="default"/>
          <w:sz w:val="31"/>
          <w:szCs w:val="31"/>
          <w:lang w:val="en-US" w:eastAsia="zh-CN"/>
        </w:rPr>
      </w:pPr>
      <w:r>
        <w:rPr>
          <w:spacing w:val="14"/>
          <w:position w:val="13"/>
          <w:sz w:val="31"/>
          <w:szCs w:val="31"/>
          <w:lang w:eastAsia="zh-CN"/>
        </w:rPr>
        <w:t>四川省抗癌协会会议室(地址：成都市武侯区长寿南路</w:t>
      </w:r>
      <w:r>
        <w:rPr>
          <w:rFonts w:hint="eastAsia"/>
          <w:spacing w:val="14"/>
          <w:position w:val="13"/>
          <w:sz w:val="31"/>
          <w:szCs w:val="31"/>
          <w:lang w:val="en-US" w:eastAsia="zh-CN"/>
        </w:rPr>
        <w:t>37号）。</w:t>
      </w:r>
    </w:p>
    <w:p w14:paraId="6712BBBD">
      <w:pPr>
        <w:spacing w:line="86" w:lineRule="exact"/>
        <w:rPr>
          <w:lang w:eastAsia="zh-CN"/>
        </w:rPr>
      </w:pPr>
    </w:p>
    <w:p w14:paraId="5694556A">
      <w:pPr>
        <w:spacing w:before="62" w:line="222" w:lineRule="auto"/>
        <w:ind w:left="754"/>
        <w:rPr>
          <w:rFonts w:ascii="黑体" w:hAnsi="黑体" w:eastAsia="黑体" w:cs="黑体"/>
          <w:b w:val="0"/>
          <w:bCs w:val="0"/>
          <w:sz w:val="31"/>
          <w:szCs w:val="31"/>
          <w:lang w:eastAsia="zh-CN"/>
        </w:rPr>
      </w:pPr>
      <w:r>
        <w:rPr>
          <w:rFonts w:ascii="黑体" w:hAnsi="黑体" w:eastAsia="黑体" w:cs="黑体"/>
          <w:b w:val="0"/>
          <w:bCs w:val="0"/>
          <w:spacing w:val="5"/>
          <w:sz w:val="31"/>
          <w:szCs w:val="31"/>
          <w:lang w:eastAsia="zh-CN"/>
        </w:rPr>
        <w:t>十二、报名联系人及电话</w:t>
      </w:r>
    </w:p>
    <w:p w14:paraId="0F6BB0E7">
      <w:pPr>
        <w:pStyle w:val="9"/>
        <w:spacing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  达  四川省抗癌协会  电话：13618058923</w:t>
      </w:r>
    </w:p>
    <w:p w14:paraId="666B892C">
      <w:pPr>
        <w:pStyle w:val="9"/>
        <w:spacing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曾  妮  四川省抗癌协会  电话：13438336936</w:t>
      </w:r>
    </w:p>
    <w:p w14:paraId="7F344671">
      <w:pPr>
        <w:pStyle w:val="9"/>
        <w:spacing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姜陈露  四川省抗癌协会  电话：17364847101</w:t>
      </w:r>
    </w:p>
    <w:p w14:paraId="49163078">
      <w:pPr>
        <w:pStyle w:val="9"/>
        <w:jc w:val="both"/>
        <w:rPr>
          <w:rFonts w:hint="eastAsia" w:ascii="仿宋" w:hAnsi="仿宋" w:eastAsia="仿宋" w:cs="仿宋"/>
          <w:snapToGrid w:val="0"/>
          <w:color w:val="000000"/>
          <w:spacing w:val="13"/>
          <w:kern w:val="0"/>
          <w:sz w:val="31"/>
          <w:szCs w:val="31"/>
          <w:lang w:val="en-US" w:eastAsia="zh-CN" w:bidi="ar-SA"/>
        </w:rPr>
      </w:pPr>
    </w:p>
    <w:p w14:paraId="534C9861">
      <w:pPr>
        <w:spacing w:line="520" w:lineRule="exact"/>
        <w:ind w:firstLine="640" w:firstLineChars="200"/>
        <w:rPr>
          <w:rFonts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附件：1.</w:t>
      </w:r>
      <w:r>
        <w:rPr>
          <w:rFonts w:hint="eastAsia" w:ascii="仿宋_GB2312" w:hAnsi="仿宋_GB2312" w:eastAsia="仿宋_GB2312" w:cs="仿宋_GB2312"/>
          <w:bCs/>
          <w:sz w:val="32"/>
          <w:szCs w:val="32"/>
          <w:shd w:val="clear" w:color="auto" w:fill="FFFFFF"/>
          <w:lang w:eastAsia="zh-CN"/>
        </w:rPr>
        <w:t>比选须知表</w:t>
      </w:r>
    </w:p>
    <w:p w14:paraId="3E895F59">
      <w:pPr>
        <w:spacing w:line="520" w:lineRule="exact"/>
        <w:ind w:firstLine="1600" w:firstLineChars="500"/>
        <w:rPr>
          <w:rFonts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sz w:val="32"/>
          <w:szCs w:val="32"/>
          <w:lang w:eastAsia="zh-CN"/>
        </w:rPr>
        <w:t>服务项目清单</w:t>
      </w:r>
    </w:p>
    <w:p w14:paraId="21135219">
      <w:pPr>
        <w:pStyle w:val="9"/>
        <w:jc w:val="center"/>
        <w:rPr>
          <w:rFonts w:hint="eastAsia" w:ascii="仿宋" w:hAnsi="仿宋" w:eastAsia="仿宋" w:cs="仿宋"/>
          <w:snapToGrid w:val="0"/>
          <w:color w:val="000000"/>
          <w:spacing w:val="13"/>
          <w:kern w:val="0"/>
          <w:sz w:val="31"/>
          <w:szCs w:val="31"/>
          <w:lang w:val="en-US" w:eastAsia="zh-CN" w:bidi="ar-SA"/>
        </w:rPr>
      </w:pPr>
    </w:p>
    <w:p w14:paraId="39BE3C70">
      <w:pPr>
        <w:pStyle w:val="9"/>
        <w:jc w:val="center"/>
        <w:rPr>
          <w:rFonts w:hint="eastAsia" w:ascii="仿宋" w:hAnsi="仿宋" w:eastAsia="仿宋" w:cs="仿宋"/>
          <w:snapToGrid w:val="0"/>
          <w:color w:val="000000"/>
          <w:spacing w:val="13"/>
          <w:kern w:val="0"/>
          <w:sz w:val="31"/>
          <w:szCs w:val="31"/>
          <w:lang w:val="en-US" w:eastAsia="zh-CN" w:bidi="ar-SA"/>
        </w:rPr>
      </w:pPr>
    </w:p>
    <w:p w14:paraId="474C43A4">
      <w:pPr>
        <w:pStyle w:val="9"/>
        <w:ind w:firstLine="5712" w:firstLineChars="1700"/>
        <w:jc w:val="both"/>
        <w:rPr>
          <w:rFonts w:hint="eastAsia" w:ascii="仿宋" w:hAnsi="仿宋" w:eastAsia="仿宋" w:cs="仿宋"/>
          <w:snapToGrid w:val="0"/>
          <w:color w:val="000000"/>
          <w:spacing w:val="13"/>
          <w:kern w:val="0"/>
          <w:sz w:val="31"/>
          <w:szCs w:val="31"/>
          <w:lang w:val="en-US" w:eastAsia="zh-CN" w:bidi="ar-SA"/>
        </w:rPr>
      </w:pPr>
      <w:r>
        <w:rPr>
          <w:rFonts w:hint="eastAsia" w:ascii="仿宋" w:hAnsi="仿宋" w:eastAsia="仿宋" w:cs="仿宋"/>
          <w:snapToGrid w:val="0"/>
          <w:color w:val="000000"/>
          <w:spacing w:val="13"/>
          <w:kern w:val="0"/>
          <w:sz w:val="31"/>
          <w:szCs w:val="31"/>
          <w:lang w:val="en-US" w:eastAsia="zh-CN" w:bidi="ar-SA"/>
        </w:rPr>
        <w:t>四川省抗癌协会</w:t>
      </w:r>
    </w:p>
    <w:p w14:paraId="4E46E963">
      <w:pPr>
        <w:pStyle w:val="9"/>
        <w:ind w:firstLine="5712" w:firstLineChars="1700"/>
        <w:jc w:val="both"/>
        <w:rPr>
          <w:rFonts w:hint="default" w:ascii="仿宋" w:hAnsi="仿宋" w:eastAsia="仿宋" w:cs="仿宋"/>
          <w:snapToGrid w:val="0"/>
          <w:color w:val="000000"/>
          <w:spacing w:val="13"/>
          <w:kern w:val="0"/>
          <w:sz w:val="31"/>
          <w:szCs w:val="31"/>
          <w:lang w:val="en-US" w:eastAsia="zh-CN" w:bidi="ar-SA"/>
        </w:rPr>
      </w:pPr>
      <w:r>
        <w:rPr>
          <w:rFonts w:hint="eastAsia" w:ascii="仿宋" w:hAnsi="仿宋" w:eastAsia="仿宋" w:cs="仿宋"/>
          <w:snapToGrid w:val="0"/>
          <w:color w:val="000000"/>
          <w:spacing w:val="13"/>
          <w:kern w:val="0"/>
          <w:sz w:val="31"/>
          <w:szCs w:val="31"/>
          <w:lang w:val="en-US" w:eastAsia="zh-CN" w:bidi="ar-SA"/>
        </w:rPr>
        <w:t>2025年3月17日</w:t>
      </w:r>
    </w:p>
    <w:p w14:paraId="0B547028">
      <w:pPr>
        <w:pStyle w:val="2"/>
        <w:spacing w:before="229" w:line="222" w:lineRule="auto"/>
        <w:ind w:left="705"/>
        <w:rPr>
          <w:spacing w:val="-4"/>
          <w:sz w:val="32"/>
          <w:szCs w:val="32"/>
          <w:lang w:eastAsia="zh-CN"/>
        </w:rPr>
      </w:pPr>
    </w:p>
    <w:p w14:paraId="619A3477">
      <w:pPr>
        <w:pStyle w:val="2"/>
        <w:spacing w:before="229" w:line="222" w:lineRule="auto"/>
        <w:ind w:left="705"/>
        <w:rPr>
          <w:spacing w:val="-4"/>
          <w:sz w:val="32"/>
          <w:szCs w:val="32"/>
          <w:lang w:eastAsia="zh-CN"/>
        </w:rPr>
      </w:pPr>
    </w:p>
    <w:p w14:paraId="7D016143">
      <w:pPr>
        <w:pStyle w:val="2"/>
        <w:spacing w:before="229" w:line="222" w:lineRule="auto"/>
        <w:ind w:left="705"/>
        <w:rPr>
          <w:spacing w:val="-4"/>
          <w:sz w:val="32"/>
          <w:szCs w:val="32"/>
          <w:lang w:eastAsia="zh-CN"/>
        </w:rPr>
      </w:pPr>
    </w:p>
    <w:p w14:paraId="5561EEBF">
      <w:pPr>
        <w:pStyle w:val="2"/>
        <w:spacing w:before="229" w:line="222" w:lineRule="auto"/>
        <w:ind w:left="705"/>
        <w:rPr>
          <w:spacing w:val="-4"/>
          <w:sz w:val="32"/>
          <w:szCs w:val="32"/>
          <w:lang w:eastAsia="zh-CN"/>
        </w:rPr>
      </w:pPr>
    </w:p>
    <w:p w14:paraId="300C41D5">
      <w:pPr>
        <w:pStyle w:val="2"/>
        <w:spacing w:before="229" w:line="222" w:lineRule="auto"/>
        <w:ind w:left="705"/>
        <w:rPr>
          <w:spacing w:val="-4"/>
          <w:sz w:val="32"/>
          <w:szCs w:val="32"/>
          <w:lang w:eastAsia="zh-CN"/>
        </w:rPr>
      </w:pPr>
    </w:p>
    <w:p w14:paraId="242744CD">
      <w:pPr>
        <w:pStyle w:val="2"/>
        <w:spacing w:before="229" w:line="222" w:lineRule="auto"/>
        <w:ind w:left="705"/>
        <w:rPr>
          <w:spacing w:val="-4"/>
          <w:sz w:val="32"/>
          <w:szCs w:val="32"/>
          <w:lang w:eastAsia="zh-CN"/>
        </w:rPr>
      </w:pPr>
    </w:p>
    <w:p w14:paraId="743B31DA">
      <w:pPr>
        <w:pStyle w:val="2"/>
        <w:spacing w:before="229" w:line="222" w:lineRule="auto"/>
        <w:ind w:left="705"/>
        <w:rPr>
          <w:spacing w:val="-4"/>
          <w:sz w:val="32"/>
          <w:szCs w:val="32"/>
          <w:lang w:eastAsia="zh-CN"/>
        </w:rPr>
      </w:pPr>
    </w:p>
    <w:p w14:paraId="2F908E89">
      <w:pPr>
        <w:pStyle w:val="2"/>
        <w:spacing w:before="229" w:line="222" w:lineRule="auto"/>
        <w:ind w:left="705"/>
        <w:rPr>
          <w:spacing w:val="-4"/>
          <w:sz w:val="32"/>
          <w:szCs w:val="32"/>
          <w:lang w:eastAsia="zh-CN"/>
        </w:rPr>
      </w:pPr>
    </w:p>
    <w:p w14:paraId="21ABD8A5">
      <w:pPr>
        <w:pStyle w:val="2"/>
        <w:spacing w:before="229" w:line="222" w:lineRule="auto"/>
        <w:ind w:left="705"/>
        <w:rPr>
          <w:spacing w:val="-4"/>
          <w:sz w:val="32"/>
          <w:szCs w:val="32"/>
          <w:lang w:eastAsia="zh-CN"/>
        </w:rPr>
      </w:pPr>
    </w:p>
    <w:p w14:paraId="397F39E6">
      <w:pPr>
        <w:pStyle w:val="2"/>
        <w:spacing w:before="229" w:line="222" w:lineRule="auto"/>
        <w:ind w:left="705"/>
        <w:rPr>
          <w:spacing w:val="-4"/>
          <w:sz w:val="32"/>
          <w:szCs w:val="32"/>
          <w:lang w:eastAsia="zh-CN"/>
        </w:rPr>
      </w:pPr>
    </w:p>
    <w:p w14:paraId="16638313">
      <w:pPr>
        <w:pStyle w:val="2"/>
        <w:spacing w:before="229" w:line="222" w:lineRule="auto"/>
        <w:ind w:left="705"/>
        <w:rPr>
          <w:sz w:val="32"/>
          <w:szCs w:val="32"/>
          <w:lang w:eastAsia="zh-CN"/>
        </w:rPr>
      </w:pPr>
      <w:r>
        <w:rPr>
          <w:spacing w:val="-4"/>
          <w:sz w:val="32"/>
          <w:szCs w:val="32"/>
          <w:lang w:eastAsia="zh-CN"/>
        </w:rPr>
        <w:t>附件</w:t>
      </w:r>
      <w:r>
        <w:rPr>
          <w:rFonts w:hint="eastAsia"/>
          <w:spacing w:val="-4"/>
          <w:sz w:val="32"/>
          <w:szCs w:val="32"/>
          <w:lang w:eastAsia="zh-CN"/>
        </w:rPr>
        <w:t>1</w:t>
      </w:r>
      <w:r>
        <w:rPr>
          <w:spacing w:val="-4"/>
          <w:sz w:val="32"/>
          <w:szCs w:val="32"/>
          <w:lang w:eastAsia="zh-CN"/>
        </w:rPr>
        <w:t>：比选须知表</w:t>
      </w:r>
    </w:p>
    <w:tbl>
      <w:tblPr>
        <w:tblStyle w:val="6"/>
        <w:tblpPr w:leftFromText="180" w:rightFromText="180" w:vertAnchor="text" w:horzAnchor="page" w:tblpX="1167" w:tblpY="568"/>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790"/>
        <w:gridCol w:w="5940"/>
      </w:tblGrid>
      <w:tr w14:paraId="078C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765" w:type="dxa"/>
            <w:gridSpan w:val="3"/>
            <w:vAlign w:val="center"/>
          </w:tcPr>
          <w:p w14:paraId="109DDE16">
            <w:pPr>
              <w:pStyle w:val="8"/>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比选须知表</w:t>
            </w:r>
          </w:p>
        </w:tc>
      </w:tr>
      <w:tr w14:paraId="6D0D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35" w:type="dxa"/>
            <w:vAlign w:val="center"/>
          </w:tcPr>
          <w:p w14:paraId="592CD81B">
            <w:pPr>
              <w:pStyle w:val="8"/>
              <w:numPr>
                <w:ilvl w:val="4"/>
                <w:numId w:val="0"/>
              </w:num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 号</w:t>
            </w:r>
          </w:p>
        </w:tc>
        <w:tc>
          <w:tcPr>
            <w:tcW w:w="2790" w:type="dxa"/>
            <w:vAlign w:val="center"/>
          </w:tcPr>
          <w:p w14:paraId="7C516C12">
            <w:pPr>
              <w:pStyle w:val="8"/>
              <w:numPr>
                <w:ilvl w:val="4"/>
                <w:numId w:val="0"/>
              </w:num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条款名称</w:t>
            </w:r>
          </w:p>
        </w:tc>
        <w:tc>
          <w:tcPr>
            <w:tcW w:w="5940" w:type="dxa"/>
            <w:vAlign w:val="center"/>
          </w:tcPr>
          <w:p w14:paraId="26934309">
            <w:pPr>
              <w:pStyle w:val="8"/>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说明和要求</w:t>
            </w:r>
          </w:p>
        </w:tc>
      </w:tr>
      <w:tr w14:paraId="3E4D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035" w:type="dxa"/>
            <w:vAlign w:val="center"/>
          </w:tcPr>
          <w:p w14:paraId="77CA4077">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p>
        </w:tc>
        <w:tc>
          <w:tcPr>
            <w:tcW w:w="2790" w:type="dxa"/>
            <w:vAlign w:val="center"/>
          </w:tcPr>
          <w:p w14:paraId="08A5071C">
            <w:pPr>
              <w:pStyle w:val="9"/>
              <w:widowControl w:val="0"/>
              <w:spacing w:line="44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采购费用</w:t>
            </w:r>
          </w:p>
          <w:p w14:paraId="3353DEBE">
            <w:pPr>
              <w:pStyle w:val="9"/>
              <w:widowControl w:val="0"/>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rPr>
              <w:t>(实质性要求)</w:t>
            </w:r>
          </w:p>
        </w:tc>
        <w:tc>
          <w:tcPr>
            <w:tcW w:w="5940" w:type="dxa"/>
            <w:vAlign w:val="center"/>
          </w:tcPr>
          <w:p w14:paraId="58A33F5E">
            <w:pPr>
              <w:pStyle w:val="8"/>
              <w:spacing w:line="440" w:lineRule="exac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采购预算：本会议的会议服务采购预算不含不含票务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餐费、酒店费用</w:t>
            </w:r>
            <w:r>
              <w:rPr>
                <w:rFonts w:hint="eastAsia" w:ascii="仿宋_GB2312" w:hAnsi="仿宋_GB2312" w:eastAsia="仿宋_GB2312" w:cs="仿宋_GB2312"/>
                <w:b w:val="0"/>
                <w:bCs/>
                <w:sz w:val="32"/>
                <w:szCs w:val="32"/>
              </w:rPr>
              <w:t>。</w:t>
            </w:r>
          </w:p>
        </w:tc>
      </w:tr>
      <w:tr w14:paraId="3512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Align w:val="center"/>
          </w:tcPr>
          <w:p w14:paraId="251FD06A">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p>
        </w:tc>
        <w:tc>
          <w:tcPr>
            <w:tcW w:w="2790" w:type="dxa"/>
            <w:vAlign w:val="center"/>
          </w:tcPr>
          <w:p w14:paraId="32036DE0">
            <w:pPr>
              <w:pStyle w:val="9"/>
              <w:widowControl w:val="0"/>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采购方式</w:t>
            </w:r>
          </w:p>
        </w:tc>
        <w:tc>
          <w:tcPr>
            <w:tcW w:w="5940" w:type="dxa"/>
            <w:vAlign w:val="center"/>
          </w:tcPr>
          <w:p w14:paraId="2B0921D1">
            <w:pPr>
              <w:pStyle w:val="9"/>
              <w:widowControl w:val="0"/>
              <w:spacing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公开比选。</w:t>
            </w:r>
          </w:p>
        </w:tc>
      </w:tr>
      <w:tr w14:paraId="0DB3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35" w:type="dxa"/>
            <w:vAlign w:val="center"/>
          </w:tcPr>
          <w:p w14:paraId="5F774628">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w:t>
            </w:r>
          </w:p>
        </w:tc>
        <w:tc>
          <w:tcPr>
            <w:tcW w:w="2790" w:type="dxa"/>
            <w:vAlign w:val="center"/>
          </w:tcPr>
          <w:p w14:paraId="3DA47876">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比选办法</w:t>
            </w:r>
          </w:p>
        </w:tc>
        <w:tc>
          <w:tcPr>
            <w:tcW w:w="5940" w:type="dxa"/>
            <w:vAlign w:val="center"/>
          </w:tcPr>
          <w:p w14:paraId="4FDA8A08">
            <w:pPr>
              <w:pStyle w:val="8"/>
              <w:numPr>
                <w:ilvl w:val="4"/>
                <w:numId w:val="0"/>
              </w:numPr>
              <w:spacing w:line="440" w:lineRule="exact"/>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综合评分制。</w:t>
            </w:r>
          </w:p>
        </w:tc>
      </w:tr>
      <w:tr w14:paraId="675E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5DFAF07D">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w:t>
            </w:r>
          </w:p>
        </w:tc>
        <w:tc>
          <w:tcPr>
            <w:tcW w:w="2790" w:type="dxa"/>
            <w:vAlign w:val="center"/>
          </w:tcPr>
          <w:p w14:paraId="2BE897BE">
            <w:pPr>
              <w:pStyle w:val="8"/>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低于成本价不正当竞争预防措施</w:t>
            </w:r>
          </w:p>
          <w:p w14:paraId="55F376E7">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实质性要求</w:t>
            </w:r>
            <w:r>
              <w:rPr>
                <w:rFonts w:hint="eastAsia" w:ascii="仿宋_GB2312" w:hAnsi="仿宋_GB2312" w:eastAsia="仿宋_GB2312" w:cs="仿宋_GB2312"/>
                <w:b w:val="0"/>
                <w:bCs/>
                <w:sz w:val="32"/>
                <w:szCs w:val="32"/>
              </w:rPr>
              <w:t>）</w:t>
            </w:r>
          </w:p>
        </w:tc>
        <w:tc>
          <w:tcPr>
            <w:tcW w:w="5940" w:type="dxa"/>
            <w:vAlign w:val="center"/>
          </w:tcPr>
          <w:p w14:paraId="5AE09BE8">
            <w:pPr>
              <w:pStyle w:val="8"/>
              <w:spacing w:line="440" w:lineRule="exact"/>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比选过程中，比选人报价过低于采购预算50%或者低于其他有效比选人报价算术平均价40%，有可能影响产品质量或者不能诚信履约的，比选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A3F3D51">
            <w:pPr>
              <w:pStyle w:val="8"/>
              <w:spacing w:line="440" w:lineRule="exact"/>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2F23D61">
            <w:pPr>
              <w:pStyle w:val="8"/>
              <w:spacing w:line="440" w:lineRule="exact"/>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供应商拒绝或者变相拒绝提供有效书面说明或者书面说明不能证明其报价合理性的，比选委员会应当将其投标文件作为无效处理。</w:t>
            </w:r>
          </w:p>
        </w:tc>
      </w:tr>
      <w:tr w14:paraId="329A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035" w:type="dxa"/>
            <w:vAlign w:val="center"/>
          </w:tcPr>
          <w:p w14:paraId="1E1125D7">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w:t>
            </w:r>
          </w:p>
        </w:tc>
        <w:tc>
          <w:tcPr>
            <w:tcW w:w="2790" w:type="dxa"/>
            <w:vAlign w:val="center"/>
          </w:tcPr>
          <w:p w14:paraId="72546DF9">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比选情况公告</w:t>
            </w:r>
          </w:p>
        </w:tc>
        <w:tc>
          <w:tcPr>
            <w:tcW w:w="5940" w:type="dxa"/>
            <w:vAlign w:val="center"/>
          </w:tcPr>
          <w:p w14:paraId="2EE6B3A8">
            <w:pPr>
              <w:pStyle w:val="8"/>
              <w:numPr>
                <w:ilvl w:val="4"/>
                <w:numId w:val="0"/>
              </w:numPr>
              <w:spacing w:line="440" w:lineRule="exact"/>
              <w:ind w:firstLine="640" w:firstLineChars="200"/>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评标结果将在四川抗癌协会网上采购结果公告栏中予以公告。</w:t>
            </w:r>
          </w:p>
        </w:tc>
      </w:tr>
      <w:tr w14:paraId="72F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1035" w:type="dxa"/>
            <w:vAlign w:val="center"/>
          </w:tcPr>
          <w:p w14:paraId="71956B39">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w:t>
            </w:r>
          </w:p>
        </w:tc>
        <w:tc>
          <w:tcPr>
            <w:tcW w:w="2790" w:type="dxa"/>
            <w:vAlign w:val="center"/>
          </w:tcPr>
          <w:p w14:paraId="10EE2B80">
            <w:pPr>
              <w:pStyle w:val="8"/>
              <w:numPr>
                <w:ilvl w:val="4"/>
                <w:numId w:val="0"/>
              </w:numPr>
              <w:spacing w:line="440" w:lineRule="exact"/>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特别提醒</w:t>
            </w:r>
          </w:p>
        </w:tc>
        <w:tc>
          <w:tcPr>
            <w:tcW w:w="5940" w:type="dxa"/>
            <w:vAlign w:val="center"/>
          </w:tcPr>
          <w:p w14:paraId="4015AC62">
            <w:pPr>
              <w:pStyle w:val="8"/>
              <w:spacing w:line="440" w:lineRule="exact"/>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供应商必须按照比选文件据实填写，不得虚假应答，凡经查实，将取消其比选或中标资格，列入不良行为记录名单，在1-3年禁止参加本单位采购活动。</w:t>
            </w:r>
          </w:p>
        </w:tc>
      </w:tr>
    </w:tbl>
    <w:p w14:paraId="2C483454">
      <w:pPr>
        <w:spacing w:line="239" w:lineRule="exact"/>
        <w:rPr>
          <w:lang w:eastAsia="zh-CN"/>
        </w:rPr>
      </w:pPr>
    </w:p>
    <w:p w14:paraId="5559EF1D">
      <w:pPr>
        <w:pStyle w:val="9"/>
        <w:jc w:val="both"/>
        <w:rPr>
          <w:rFonts w:hint="default" w:ascii="仿宋" w:hAnsi="仿宋" w:eastAsia="仿宋" w:cs="仿宋"/>
          <w:snapToGrid w:val="0"/>
          <w:color w:val="000000"/>
          <w:spacing w:val="13"/>
          <w:kern w:val="0"/>
          <w:sz w:val="31"/>
          <w:szCs w:val="31"/>
          <w:lang w:val="en-US" w:eastAsia="zh-CN" w:bidi="ar-SA"/>
        </w:rPr>
      </w:pPr>
    </w:p>
    <w:p w14:paraId="2D60A1C3">
      <w:pPr>
        <w:pStyle w:val="9"/>
        <w:jc w:val="center"/>
        <w:rPr>
          <w:rFonts w:hint="eastAsia" w:ascii="仿宋" w:hAnsi="仿宋" w:eastAsia="仿宋" w:cs="仿宋"/>
          <w:snapToGrid w:val="0"/>
          <w:color w:val="000000"/>
          <w:spacing w:val="13"/>
          <w:kern w:val="0"/>
          <w:sz w:val="31"/>
          <w:szCs w:val="31"/>
          <w:lang w:val="en-US" w:eastAsia="zh-CN" w:bidi="ar-SA"/>
        </w:rPr>
      </w:pPr>
    </w:p>
    <w:p w14:paraId="30691A04">
      <w:pPr>
        <w:pStyle w:val="9"/>
        <w:jc w:val="center"/>
        <w:rPr>
          <w:rFonts w:hint="eastAsia" w:ascii="仿宋" w:hAnsi="仿宋" w:eastAsia="仿宋" w:cs="仿宋"/>
          <w:snapToGrid w:val="0"/>
          <w:color w:val="000000"/>
          <w:spacing w:val="13"/>
          <w:kern w:val="0"/>
          <w:sz w:val="31"/>
          <w:szCs w:val="31"/>
          <w:lang w:val="en-US" w:eastAsia="zh-CN" w:bidi="ar-SA"/>
        </w:rPr>
      </w:pPr>
    </w:p>
    <w:p w14:paraId="430469FE">
      <w:pPr>
        <w:pStyle w:val="9"/>
        <w:jc w:val="center"/>
        <w:rPr>
          <w:rFonts w:hint="eastAsia" w:ascii="仿宋" w:hAnsi="仿宋" w:eastAsia="仿宋" w:cs="仿宋"/>
          <w:snapToGrid w:val="0"/>
          <w:color w:val="000000"/>
          <w:spacing w:val="13"/>
          <w:kern w:val="0"/>
          <w:sz w:val="31"/>
          <w:szCs w:val="31"/>
          <w:lang w:val="en-US" w:eastAsia="zh-CN" w:bidi="ar-SA"/>
        </w:rPr>
      </w:pPr>
    </w:p>
    <w:p w14:paraId="153866B0">
      <w:pPr>
        <w:pStyle w:val="9"/>
        <w:jc w:val="center"/>
        <w:rPr>
          <w:rFonts w:hint="eastAsia" w:ascii="仿宋" w:hAnsi="仿宋" w:eastAsia="仿宋" w:cs="仿宋"/>
          <w:snapToGrid w:val="0"/>
          <w:color w:val="000000"/>
          <w:spacing w:val="13"/>
          <w:kern w:val="0"/>
          <w:sz w:val="31"/>
          <w:szCs w:val="31"/>
          <w:lang w:val="en-US" w:eastAsia="zh-CN" w:bidi="ar-SA"/>
        </w:rPr>
      </w:pPr>
    </w:p>
    <w:p w14:paraId="47573184">
      <w:pPr>
        <w:pStyle w:val="9"/>
        <w:jc w:val="center"/>
        <w:rPr>
          <w:rFonts w:hint="eastAsia" w:ascii="仿宋" w:hAnsi="仿宋" w:eastAsia="仿宋" w:cs="仿宋"/>
          <w:snapToGrid w:val="0"/>
          <w:color w:val="000000"/>
          <w:spacing w:val="13"/>
          <w:kern w:val="0"/>
          <w:sz w:val="31"/>
          <w:szCs w:val="31"/>
          <w:lang w:val="en-US" w:eastAsia="zh-CN" w:bidi="ar-SA"/>
        </w:rPr>
      </w:pPr>
    </w:p>
    <w:p w14:paraId="63567E2D">
      <w:pPr>
        <w:pStyle w:val="9"/>
        <w:jc w:val="center"/>
        <w:rPr>
          <w:rFonts w:hint="eastAsia" w:ascii="仿宋" w:hAnsi="仿宋" w:eastAsia="仿宋" w:cs="仿宋"/>
          <w:snapToGrid w:val="0"/>
          <w:color w:val="000000"/>
          <w:spacing w:val="13"/>
          <w:kern w:val="0"/>
          <w:sz w:val="31"/>
          <w:szCs w:val="31"/>
          <w:lang w:val="en-US" w:eastAsia="zh-CN" w:bidi="ar-SA"/>
        </w:rPr>
      </w:pPr>
    </w:p>
    <w:p w14:paraId="4089E187">
      <w:pPr>
        <w:pStyle w:val="9"/>
        <w:jc w:val="center"/>
        <w:rPr>
          <w:rFonts w:hint="eastAsia" w:ascii="仿宋" w:hAnsi="仿宋" w:eastAsia="仿宋" w:cs="仿宋"/>
          <w:snapToGrid w:val="0"/>
          <w:color w:val="000000"/>
          <w:spacing w:val="13"/>
          <w:kern w:val="0"/>
          <w:sz w:val="31"/>
          <w:szCs w:val="31"/>
          <w:lang w:val="en-US" w:eastAsia="zh-CN" w:bidi="ar-SA"/>
        </w:rPr>
      </w:pPr>
    </w:p>
    <w:p w14:paraId="7497B39E">
      <w:pPr>
        <w:pStyle w:val="9"/>
        <w:jc w:val="center"/>
        <w:rPr>
          <w:rFonts w:hint="eastAsia" w:ascii="仿宋" w:hAnsi="仿宋" w:eastAsia="仿宋" w:cs="仿宋"/>
          <w:snapToGrid w:val="0"/>
          <w:color w:val="000000"/>
          <w:spacing w:val="13"/>
          <w:kern w:val="0"/>
          <w:sz w:val="31"/>
          <w:szCs w:val="31"/>
          <w:lang w:val="en-US" w:eastAsia="zh-CN" w:bidi="ar-SA"/>
        </w:rPr>
      </w:pPr>
    </w:p>
    <w:tbl>
      <w:tblPr>
        <w:tblStyle w:val="5"/>
        <w:tblW w:w="5909" w:type="pct"/>
        <w:tblInd w:w="-804" w:type="dxa"/>
        <w:tblLayout w:type="fixed"/>
        <w:tblCellMar>
          <w:top w:w="0" w:type="dxa"/>
          <w:left w:w="108" w:type="dxa"/>
          <w:bottom w:w="0" w:type="dxa"/>
          <w:right w:w="108" w:type="dxa"/>
        </w:tblCellMar>
      </w:tblPr>
      <w:tblGrid>
        <w:gridCol w:w="1243"/>
        <w:gridCol w:w="883"/>
        <w:gridCol w:w="1292"/>
        <w:gridCol w:w="1408"/>
        <w:gridCol w:w="813"/>
        <w:gridCol w:w="1706"/>
        <w:gridCol w:w="683"/>
        <w:gridCol w:w="691"/>
        <w:gridCol w:w="676"/>
        <w:gridCol w:w="676"/>
      </w:tblGrid>
      <w:tr w14:paraId="44746902">
        <w:tblPrEx>
          <w:tblCellMar>
            <w:top w:w="0" w:type="dxa"/>
            <w:left w:w="108" w:type="dxa"/>
            <w:bottom w:w="0" w:type="dxa"/>
            <w:right w:w="108" w:type="dxa"/>
          </w:tblCellMar>
        </w:tblPrEx>
        <w:trPr>
          <w:trHeight w:val="700" w:hRule="atLeast"/>
        </w:trPr>
        <w:tc>
          <w:tcPr>
            <w:tcW w:w="5000" w:type="pct"/>
            <w:gridSpan w:val="10"/>
            <w:tcBorders>
              <w:top w:val="nil"/>
              <w:left w:val="nil"/>
              <w:bottom w:val="nil"/>
              <w:right w:val="nil"/>
            </w:tcBorders>
            <w:shd w:val="clear" w:color="auto" w:fill="auto"/>
            <w:noWrap/>
            <w:vAlign w:val="center"/>
          </w:tcPr>
          <w:p w14:paraId="39B7BD0D">
            <w:pPr>
              <w:widowControl/>
              <w:jc w:val="left"/>
              <w:textAlignment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附件2：</w:t>
            </w:r>
          </w:p>
          <w:p w14:paraId="792EAEB6">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lang w:bidi="ar"/>
              </w:rPr>
              <w:t>服务项目清单</w:t>
            </w:r>
          </w:p>
        </w:tc>
      </w:tr>
      <w:tr w14:paraId="40020314">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9EA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560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类别</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F2E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服务品目</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F71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10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52E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FA9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报价</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103E">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90F3">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时间</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61D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小计</w:t>
            </w:r>
          </w:p>
        </w:tc>
      </w:tr>
      <w:tr w14:paraId="426D1087">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B6E2">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一、基础物料类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041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A3C2">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3C11">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2F02">
            <w:pPr>
              <w:jc w:val="center"/>
              <w:rPr>
                <w:rFonts w:ascii="宋体" w:hAnsi="宋体" w:eastAsia="宋体" w:cs="宋体"/>
                <w:color w:val="000000"/>
                <w:sz w:val="18"/>
                <w:szCs w:val="18"/>
              </w:rPr>
            </w:pPr>
          </w:p>
        </w:tc>
      </w:tr>
      <w:tr w14:paraId="0F28004D">
        <w:tblPrEx>
          <w:tblCellMar>
            <w:top w:w="0" w:type="dxa"/>
            <w:left w:w="108" w:type="dxa"/>
            <w:bottom w:w="0" w:type="dxa"/>
            <w:right w:w="108" w:type="dxa"/>
          </w:tblCellMar>
        </w:tblPrEx>
        <w:trPr>
          <w:trHeight w:val="152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17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D5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背景板</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53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喷绘背景板</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18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桁架+高精喷绘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（550布、黑底）</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04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平米</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9F73">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假日签到处背景板双面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假日嘉宾签到背景板双面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洲际嘉宾签到背景板双面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采访背景板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会场签到背景板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茶歇背景板</w:t>
            </w:r>
          </w:p>
          <w:p w14:paraId="70235F4D">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展示宣传展板</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2FA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28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6B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B929">
            <w:pPr>
              <w:jc w:val="center"/>
              <w:rPr>
                <w:rFonts w:ascii="宋体" w:hAnsi="宋体" w:eastAsia="宋体" w:cs="宋体"/>
                <w:color w:val="000000"/>
                <w:sz w:val="18"/>
                <w:szCs w:val="18"/>
              </w:rPr>
            </w:pPr>
          </w:p>
        </w:tc>
      </w:tr>
      <w:tr w14:paraId="2861393A">
        <w:tblPrEx>
          <w:tblCellMar>
            <w:top w:w="0" w:type="dxa"/>
            <w:left w:w="108" w:type="dxa"/>
            <w:bottom w:w="0" w:type="dxa"/>
            <w:right w:w="108" w:type="dxa"/>
          </w:tblCellMar>
        </w:tblPrEx>
        <w:trPr>
          <w:trHeight w:val="19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90AA">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92EB">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90E4">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大会形象</w:t>
            </w:r>
          </w:p>
          <w:p w14:paraId="381952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背景板</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42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木结构制作</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1E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平米</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A42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世纪城会议中心一楼车道形象墙（三层加固）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世纪城会议中心一楼大堂合影墙（双层加固）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世纪城会议中心五楼大会日程一览形象墙（双层加固）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D73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D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3D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E224">
            <w:pPr>
              <w:jc w:val="center"/>
              <w:rPr>
                <w:rFonts w:ascii="宋体" w:hAnsi="宋体" w:eastAsia="宋体" w:cs="宋体"/>
                <w:color w:val="000000"/>
                <w:sz w:val="18"/>
                <w:szCs w:val="18"/>
              </w:rPr>
            </w:pPr>
          </w:p>
        </w:tc>
      </w:tr>
      <w:tr w14:paraId="77C07AC0">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1A64A4AC">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0047209C">
            <w:pPr>
              <w:jc w:val="center"/>
              <w:rPr>
                <w:rFonts w:ascii="宋体" w:hAnsi="宋体" w:eastAsia="宋体" w:cs="宋体"/>
                <w:color w:val="000000"/>
                <w:sz w:val="18"/>
                <w:szCs w:val="18"/>
              </w:rPr>
            </w:pPr>
            <w:r>
              <w:rPr>
                <w:rFonts w:hint="eastAsia" w:ascii="宋体" w:hAnsi="宋体" w:eastAsia="宋体" w:cs="宋体"/>
                <w:color w:val="000000"/>
                <w:sz w:val="18"/>
                <w:szCs w:val="18"/>
              </w:rPr>
              <w:t>指示牌（含内容）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BFDE">
            <w:pPr>
              <w:jc w:val="center"/>
              <w:rPr>
                <w:rFonts w:ascii="宋体" w:hAnsi="宋体" w:eastAsia="宋体" w:cs="宋体"/>
                <w:color w:val="000000"/>
                <w:sz w:val="18"/>
                <w:szCs w:val="18"/>
              </w:rPr>
            </w:pPr>
            <w:r>
              <w:rPr>
                <w:rFonts w:hint="eastAsia" w:ascii="宋体" w:hAnsi="宋体" w:eastAsia="宋体" w:cs="宋体"/>
                <w:color w:val="000000"/>
                <w:sz w:val="18"/>
                <w:szCs w:val="18"/>
              </w:rPr>
              <w:t>快展指示牌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52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100cm*200cm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E7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31C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主会场各门口</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8B4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B8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5F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DF36">
            <w:pPr>
              <w:jc w:val="center"/>
              <w:rPr>
                <w:rFonts w:ascii="宋体" w:hAnsi="宋体" w:eastAsia="宋体" w:cs="宋体"/>
                <w:color w:val="000000"/>
                <w:sz w:val="18"/>
                <w:szCs w:val="18"/>
              </w:rPr>
            </w:pPr>
          </w:p>
        </w:tc>
      </w:tr>
      <w:tr w14:paraId="16D23B3C">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6C5CEA24">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338A5074">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AA1C">
            <w:pPr>
              <w:jc w:val="center"/>
              <w:rPr>
                <w:rFonts w:ascii="宋体" w:hAnsi="宋体" w:eastAsia="宋体" w:cs="宋体"/>
                <w:color w:val="000000"/>
                <w:sz w:val="18"/>
                <w:szCs w:val="18"/>
              </w:rPr>
            </w:pPr>
            <w:r>
              <w:rPr>
                <w:rFonts w:hint="eastAsia" w:ascii="宋体" w:hAnsi="宋体" w:eastAsia="宋体" w:cs="宋体"/>
                <w:color w:val="000000"/>
                <w:sz w:val="18"/>
                <w:szCs w:val="18"/>
              </w:rPr>
              <w:t>丽屏指示牌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47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100cm*200cm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A3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875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包含各个分会场指示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C8D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2A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CE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BB61">
            <w:pPr>
              <w:jc w:val="center"/>
              <w:rPr>
                <w:rFonts w:ascii="宋体" w:hAnsi="宋体" w:eastAsia="宋体" w:cs="宋体"/>
                <w:color w:val="000000"/>
                <w:sz w:val="18"/>
                <w:szCs w:val="18"/>
              </w:rPr>
            </w:pPr>
          </w:p>
        </w:tc>
      </w:tr>
      <w:tr w14:paraId="78045215">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E8E8">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0057">
            <w:pPr>
              <w:jc w:val="center"/>
              <w:rPr>
                <w:rFonts w:ascii="宋体" w:hAnsi="宋体" w:eastAsia="宋体" w:cs="宋体"/>
                <w:color w:val="000000"/>
                <w:sz w:val="18"/>
                <w:szCs w:val="18"/>
              </w:rPr>
            </w:pPr>
            <w:r>
              <w:rPr>
                <w:rFonts w:hint="eastAsia" w:ascii="宋体" w:hAnsi="宋体" w:eastAsia="宋体" w:cs="宋体"/>
                <w:color w:val="000000"/>
                <w:sz w:val="18"/>
                <w:szCs w:val="18"/>
              </w:rPr>
              <w:t>手提袋</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DD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帆布手提袋</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DF69">
            <w:pPr>
              <w:widowControl/>
              <w:jc w:val="center"/>
              <w:textAlignment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8E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87C4">
            <w:pPr>
              <w:jc w:val="left"/>
              <w:rPr>
                <w:rFonts w:ascii="宋体" w:hAnsi="宋体" w:eastAsia="宋体" w:cs="宋体"/>
                <w:sz w:val="18"/>
                <w:szCs w:val="18"/>
              </w:rPr>
            </w:pPr>
            <w:r>
              <w:rPr>
                <w:rFonts w:hint="eastAsia" w:ascii="宋体" w:hAnsi="宋体" w:eastAsia="宋体" w:cs="宋体"/>
                <w:sz w:val="18"/>
                <w:szCs w:val="18"/>
              </w:rPr>
              <w:t>主会场+发展大会</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B03D">
            <w:pPr>
              <w:jc w:val="center"/>
              <w:rPr>
                <w:rFonts w:ascii="宋体" w:hAnsi="宋体" w:eastAsia="宋体" w:cs="宋体"/>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B4DB">
            <w:pPr>
              <w:widowControl/>
              <w:jc w:val="center"/>
              <w:textAlignment w:val="center"/>
              <w:rPr>
                <w:rFonts w:ascii="宋体" w:hAnsi="宋体" w:eastAsia="宋体" w:cs="宋体"/>
                <w:sz w:val="18"/>
                <w:szCs w:val="18"/>
              </w:rPr>
            </w:pPr>
            <w:r>
              <w:rPr>
                <w:rFonts w:hint="eastAsia" w:ascii="宋体" w:hAnsi="宋体" w:eastAsia="宋体" w:cs="宋体"/>
                <w:sz w:val="18"/>
                <w:szCs w:val="18"/>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A6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7063">
            <w:pPr>
              <w:jc w:val="center"/>
              <w:rPr>
                <w:rFonts w:ascii="宋体" w:hAnsi="宋体" w:eastAsia="宋体" w:cs="宋体"/>
                <w:color w:val="000000"/>
                <w:sz w:val="18"/>
                <w:szCs w:val="18"/>
              </w:rPr>
            </w:pPr>
          </w:p>
        </w:tc>
      </w:tr>
      <w:tr w14:paraId="76239661">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69B17061">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438" w:type="pct"/>
            <w:vMerge w:val="restart"/>
            <w:tcBorders>
              <w:top w:val="single" w:color="000000" w:sz="4" w:space="0"/>
              <w:left w:val="single" w:color="000000" w:sz="4" w:space="0"/>
              <w:right w:val="single" w:color="000000" w:sz="4" w:space="0"/>
            </w:tcBorders>
            <w:shd w:val="clear" w:color="auto" w:fill="auto"/>
            <w:noWrap/>
            <w:vAlign w:val="center"/>
          </w:tcPr>
          <w:p w14:paraId="020B057D">
            <w:pPr>
              <w:tabs>
                <w:tab w:val="left" w:pos="573"/>
              </w:tabs>
              <w:jc w:val="center"/>
              <w:rPr>
                <w:rFonts w:ascii="宋体" w:hAnsi="宋体" w:eastAsia="宋体" w:cs="宋体"/>
                <w:color w:val="000000"/>
                <w:sz w:val="18"/>
                <w:szCs w:val="18"/>
              </w:rPr>
            </w:pPr>
            <w:r>
              <w:rPr>
                <w:rFonts w:hint="eastAsia" w:ascii="宋体" w:hAnsi="宋体" w:eastAsia="宋体" w:cs="宋体"/>
                <w:color w:val="000000"/>
                <w:sz w:val="18"/>
                <w:szCs w:val="18"/>
              </w:rPr>
              <w:t>印刷品</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8CB2">
            <w:pPr>
              <w:jc w:val="center"/>
              <w:rPr>
                <w:rFonts w:ascii="宋体" w:hAnsi="宋体" w:eastAsia="宋体" w:cs="宋体"/>
                <w:color w:val="000000"/>
                <w:sz w:val="18"/>
                <w:szCs w:val="18"/>
              </w:rPr>
            </w:pPr>
            <w:r>
              <w:rPr>
                <w:rFonts w:hint="eastAsia" w:ascii="宋体" w:hAnsi="宋体" w:eastAsia="宋体" w:cs="宋体"/>
                <w:color w:val="000000"/>
                <w:sz w:val="18"/>
                <w:szCs w:val="18"/>
              </w:rPr>
              <w:t>胸牌（含外壳+挂绳）</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EF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双面</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83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D4D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9F1A">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2B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D5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DC8C">
            <w:pPr>
              <w:jc w:val="center"/>
              <w:rPr>
                <w:rFonts w:ascii="宋体" w:hAnsi="宋体" w:eastAsia="宋体" w:cs="宋体"/>
                <w:color w:val="000000"/>
                <w:sz w:val="18"/>
                <w:szCs w:val="18"/>
              </w:rPr>
            </w:pPr>
          </w:p>
        </w:tc>
      </w:tr>
      <w:tr w14:paraId="058F70C6">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1031877C">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75E014D6">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4B4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日程单页</w:t>
            </w:r>
          </w:p>
          <w:p w14:paraId="5FF493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（双面）</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10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200克A4铜版纸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0A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E78F">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489">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64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1A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A402">
            <w:pPr>
              <w:jc w:val="center"/>
              <w:rPr>
                <w:rFonts w:ascii="宋体" w:hAnsi="宋体" w:eastAsia="宋体" w:cs="宋体"/>
                <w:color w:val="000000"/>
                <w:sz w:val="18"/>
                <w:szCs w:val="18"/>
              </w:rPr>
            </w:pPr>
          </w:p>
        </w:tc>
      </w:tr>
      <w:tr w14:paraId="74DE442A">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5640D9EC">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501D6EF8">
            <w:pPr>
              <w:jc w:val="center"/>
              <w:rPr>
                <w:rFonts w:ascii="宋体" w:hAnsi="宋体" w:eastAsia="宋体" w:cs="宋体"/>
                <w:color w:val="000000"/>
                <w:sz w:val="18"/>
                <w:szCs w:val="18"/>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11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桌卡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7F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250克A4铜版纸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85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7603">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384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09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3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6E2C">
            <w:pPr>
              <w:jc w:val="center"/>
              <w:rPr>
                <w:rFonts w:ascii="宋体" w:hAnsi="宋体" w:eastAsia="宋体" w:cs="宋体"/>
                <w:color w:val="000000"/>
                <w:sz w:val="18"/>
                <w:szCs w:val="18"/>
              </w:rPr>
            </w:pPr>
          </w:p>
        </w:tc>
      </w:tr>
      <w:tr w14:paraId="2E456F96">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498D2CDF">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13191833">
            <w:pPr>
              <w:jc w:val="center"/>
              <w:rPr>
                <w:rFonts w:ascii="宋体" w:hAnsi="宋体" w:eastAsia="宋体" w:cs="宋体"/>
                <w:color w:val="00000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B3F">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BC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250克A3铜版纸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47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9FDB">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C4B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BA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0B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C69B">
            <w:pPr>
              <w:jc w:val="center"/>
              <w:rPr>
                <w:rFonts w:ascii="宋体" w:hAnsi="宋体" w:eastAsia="宋体" w:cs="宋体"/>
                <w:color w:val="000000"/>
                <w:sz w:val="18"/>
                <w:szCs w:val="18"/>
              </w:rPr>
            </w:pPr>
          </w:p>
        </w:tc>
      </w:tr>
      <w:tr w14:paraId="4E365464">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3F3FB20F">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39E3D75C">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7C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餐券</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67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175克铜版纸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B2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3C15">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7BB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53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B0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4358">
            <w:pPr>
              <w:jc w:val="center"/>
              <w:rPr>
                <w:rFonts w:ascii="宋体" w:hAnsi="宋体" w:eastAsia="宋体" w:cs="宋体"/>
                <w:color w:val="000000"/>
                <w:sz w:val="18"/>
                <w:szCs w:val="18"/>
              </w:rPr>
            </w:pPr>
          </w:p>
        </w:tc>
      </w:tr>
      <w:tr w14:paraId="33C4B08C">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4ECA8979">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5F4322BF">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DC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嘉宾学术任务提示卡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27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250克A4铜版纸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BA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CCC4">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B5D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EC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83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BFE5">
            <w:pPr>
              <w:jc w:val="center"/>
              <w:rPr>
                <w:rFonts w:ascii="宋体" w:hAnsi="宋体" w:eastAsia="宋体" w:cs="宋体"/>
                <w:color w:val="000000"/>
                <w:sz w:val="18"/>
                <w:szCs w:val="18"/>
              </w:rPr>
            </w:pPr>
          </w:p>
        </w:tc>
      </w:tr>
      <w:tr w14:paraId="57DB6A08">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6628FED6">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088284E2">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67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邀请函</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55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250克A4铜版纸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3F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BF9">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58F3">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EB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42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E8E">
            <w:pPr>
              <w:jc w:val="center"/>
              <w:rPr>
                <w:rFonts w:ascii="宋体" w:hAnsi="宋体" w:eastAsia="宋体" w:cs="宋体"/>
                <w:color w:val="000000"/>
                <w:sz w:val="18"/>
                <w:szCs w:val="18"/>
              </w:rPr>
            </w:pPr>
          </w:p>
        </w:tc>
      </w:tr>
      <w:tr w14:paraId="2FDC7765">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76C439C3">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38213DA7">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07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接机牌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B8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KT板带杆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D7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ED04">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389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C6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91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92B5">
            <w:pPr>
              <w:jc w:val="center"/>
              <w:rPr>
                <w:rFonts w:ascii="宋体" w:hAnsi="宋体" w:eastAsia="宋体" w:cs="宋体"/>
                <w:color w:val="000000"/>
                <w:sz w:val="18"/>
                <w:szCs w:val="18"/>
              </w:rPr>
            </w:pPr>
          </w:p>
        </w:tc>
      </w:tr>
      <w:tr w14:paraId="6748C581">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71B9B13E">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noWrap/>
            <w:vAlign w:val="center"/>
          </w:tcPr>
          <w:p w14:paraId="7E35B9AB">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00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椅背贴</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78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16开</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D2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1C37">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239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83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01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05DF">
            <w:pPr>
              <w:jc w:val="center"/>
              <w:rPr>
                <w:rFonts w:ascii="宋体" w:hAnsi="宋体" w:eastAsia="宋体" w:cs="宋体"/>
                <w:color w:val="000000"/>
                <w:sz w:val="18"/>
                <w:szCs w:val="18"/>
              </w:rPr>
            </w:pPr>
          </w:p>
        </w:tc>
      </w:tr>
      <w:tr w14:paraId="01D4A4CC">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47C8">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3D88">
            <w:pPr>
              <w:jc w:val="center"/>
              <w:rPr>
                <w:rFonts w:ascii="宋体" w:hAnsi="宋体" w:eastAsia="宋体" w:cs="宋体"/>
                <w:color w:val="000000"/>
                <w:sz w:val="18"/>
                <w:szCs w:val="18"/>
              </w:rPr>
            </w:pPr>
            <w:r>
              <w:rPr>
                <w:rFonts w:hint="eastAsia" w:ascii="宋体" w:hAnsi="宋体" w:eastAsia="宋体" w:cs="宋体"/>
                <w:color w:val="000000"/>
                <w:sz w:val="18"/>
                <w:szCs w:val="18"/>
              </w:rPr>
              <w:t>会议手册</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C0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锁线胶装：200P以上</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93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封面250克，内页70克黑白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5F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41F4">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5D59">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FF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4D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F3B9">
            <w:pPr>
              <w:jc w:val="center"/>
              <w:rPr>
                <w:rFonts w:ascii="宋体" w:hAnsi="宋体" w:eastAsia="宋体" w:cs="宋体"/>
                <w:color w:val="000000"/>
                <w:sz w:val="18"/>
                <w:szCs w:val="18"/>
              </w:rPr>
            </w:pPr>
          </w:p>
        </w:tc>
      </w:tr>
      <w:tr w14:paraId="673F731B">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6466">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2F9B">
            <w:pPr>
              <w:jc w:val="center"/>
              <w:rPr>
                <w:rFonts w:ascii="宋体" w:hAnsi="宋体" w:eastAsia="宋体" w:cs="宋体"/>
                <w:color w:val="000000"/>
                <w:sz w:val="18"/>
                <w:szCs w:val="18"/>
              </w:rPr>
            </w:pPr>
            <w:r>
              <w:rPr>
                <w:rFonts w:hint="eastAsia" w:ascii="宋体" w:hAnsi="宋体" w:eastAsia="宋体" w:cs="宋体"/>
                <w:color w:val="000000"/>
                <w:sz w:val="18"/>
                <w:szCs w:val="18"/>
              </w:rPr>
              <w:t>工作服</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47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长袖</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971">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85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件</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64F5">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537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F9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A0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6C9B">
            <w:pPr>
              <w:jc w:val="center"/>
              <w:rPr>
                <w:rFonts w:ascii="宋体" w:hAnsi="宋体" w:eastAsia="宋体" w:cs="宋体"/>
                <w:color w:val="000000"/>
                <w:sz w:val="18"/>
                <w:szCs w:val="18"/>
              </w:rPr>
            </w:pPr>
          </w:p>
        </w:tc>
      </w:tr>
      <w:tr w14:paraId="7D50CFBA">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3B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7F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软抄本</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4548">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DC5B">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1C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22EF">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3D2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86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4F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9D1B">
            <w:pPr>
              <w:jc w:val="center"/>
              <w:rPr>
                <w:rFonts w:ascii="宋体" w:hAnsi="宋体" w:eastAsia="宋体" w:cs="宋体"/>
                <w:color w:val="000000"/>
                <w:sz w:val="18"/>
                <w:szCs w:val="18"/>
              </w:rPr>
            </w:pPr>
          </w:p>
        </w:tc>
      </w:tr>
      <w:tr w14:paraId="1EA52CF3">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6A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A9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中性签字笔</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5A08">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246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D2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CC7E">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ED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32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CD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9739">
            <w:pPr>
              <w:jc w:val="center"/>
              <w:rPr>
                <w:rFonts w:ascii="宋体" w:hAnsi="宋体" w:eastAsia="宋体" w:cs="宋体"/>
                <w:color w:val="000000"/>
                <w:sz w:val="18"/>
                <w:szCs w:val="18"/>
              </w:rPr>
            </w:pPr>
          </w:p>
        </w:tc>
      </w:tr>
      <w:tr w14:paraId="652BFBF0">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7C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4F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串场PPT</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B5FE">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8ED0">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EF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套/场</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C5E">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AC5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0196">
            <w:pPr>
              <w:widowControl/>
              <w:jc w:val="center"/>
              <w:textAlignment w:val="center"/>
              <w:rPr>
                <w:rFonts w:ascii="宋体" w:hAnsi="宋体" w:eastAsia="宋体" w:cs="宋体"/>
                <w:color w:val="000000"/>
                <w:sz w:val="18"/>
                <w:szCs w:val="18"/>
              </w:rPr>
            </w:pPr>
            <w:r>
              <w:rPr>
                <w:rFonts w:hint="eastAsia" w:ascii="宋体" w:hAnsi="宋体" w:eastAsia="宋体" w:cs="宋体"/>
                <w:kern w:val="0"/>
                <w:sz w:val="18"/>
                <w:szCs w:val="18"/>
                <w:lang w:bidi="ar"/>
              </w:rPr>
              <w:t>27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E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B9A0">
            <w:pPr>
              <w:jc w:val="center"/>
              <w:rPr>
                <w:rFonts w:ascii="宋体" w:hAnsi="宋体" w:eastAsia="宋体" w:cs="宋体"/>
                <w:color w:val="000000"/>
                <w:sz w:val="18"/>
                <w:szCs w:val="18"/>
              </w:rPr>
            </w:pPr>
          </w:p>
        </w:tc>
      </w:tr>
      <w:tr w14:paraId="29AC2519">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0ACB">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9BF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E10A">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3814">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096B">
            <w:pPr>
              <w:jc w:val="center"/>
              <w:rPr>
                <w:rFonts w:ascii="宋体" w:hAnsi="宋体" w:eastAsia="宋体" w:cs="宋体"/>
                <w:color w:val="000000"/>
                <w:sz w:val="18"/>
                <w:szCs w:val="18"/>
              </w:rPr>
            </w:pPr>
          </w:p>
        </w:tc>
      </w:tr>
      <w:tr w14:paraId="601A0173">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31BD">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二、设备类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5B03">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380F">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B527">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03F8">
            <w:pPr>
              <w:jc w:val="center"/>
              <w:rPr>
                <w:rFonts w:ascii="宋体" w:hAnsi="宋体" w:eastAsia="宋体" w:cs="宋体"/>
                <w:color w:val="000000"/>
                <w:sz w:val="18"/>
                <w:szCs w:val="18"/>
              </w:rPr>
            </w:pPr>
          </w:p>
        </w:tc>
      </w:tr>
      <w:tr w14:paraId="45053605">
        <w:tblPrEx>
          <w:tblCellMar>
            <w:top w:w="0" w:type="dxa"/>
            <w:left w:w="108" w:type="dxa"/>
            <w:bottom w:w="0" w:type="dxa"/>
            <w:right w:w="108" w:type="dxa"/>
          </w:tblCellMar>
        </w:tblPrEx>
        <w:trPr>
          <w:trHeight w:val="154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33A1C4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04FB3C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LED屏（含搭建及人工）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D8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平面屏</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18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8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平米</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DB5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分会场：</w:t>
            </w:r>
            <w:r>
              <w:rPr>
                <w:rFonts w:hint="eastAsia" w:ascii="宋体" w:hAnsi="宋体" w:eastAsia="宋体" w:cs="宋体"/>
                <w:color w:val="000000"/>
                <w:kern w:val="0"/>
                <w:sz w:val="18"/>
                <w:szCs w:val="18"/>
                <w:lang w:bidi="ar"/>
              </w:rPr>
              <w:br w:type="textWrapping"/>
            </w:r>
            <w:r>
              <w:rPr>
                <w:rFonts w:hint="eastAsia" w:ascii="宋体" w:hAnsi="宋体" w:eastAsia="宋体" w:cs="宋体"/>
                <w:sz w:val="22"/>
                <w:szCs w:val="22"/>
                <w:lang w:bidi="ar"/>
              </w:rPr>
              <w:t>蜀山厅8*3m、</w:t>
            </w:r>
            <w:r>
              <w:rPr>
                <w:rFonts w:hint="eastAsia" w:ascii="宋体" w:hAnsi="宋体" w:eastAsia="宋体" w:cs="宋体"/>
                <w:color w:val="000000"/>
                <w:kern w:val="0"/>
                <w:sz w:val="18"/>
                <w:szCs w:val="18"/>
                <w:lang w:bidi="ar"/>
              </w:rPr>
              <w:t>蜀韵厅10*4m、蜀风厅10*4m、蜀汉厅10*4m蜀锦厅10*4m、锦江厅10*4m高新厅12*4m、金牛厅10*4m、青羊厅10*4m武侯厅7*4m、洲际宴会厅18*6m，水晶Ⅰ厅14*3.5m，</w:t>
            </w:r>
            <w:r>
              <w:rPr>
                <w:color w:val="000000"/>
                <w:kern w:val="0"/>
                <w:sz w:val="18"/>
                <w:szCs w:val="18"/>
              </w:rPr>
              <w:t>水晶</w:t>
            </w:r>
            <w:r>
              <w:rPr>
                <w:rFonts w:ascii="宋体" w:hAnsi="宋体" w:eastAsia="宋体" w:cs="宋体"/>
                <w:color w:val="000000"/>
                <w:kern w:val="0"/>
                <w:sz w:val="18"/>
                <w:szCs w:val="18"/>
              </w:rPr>
              <w:t>Ⅱ</w:t>
            </w:r>
            <w:r>
              <w:rPr>
                <w:color w:val="000000"/>
                <w:kern w:val="0"/>
                <w:sz w:val="18"/>
                <w:szCs w:val="18"/>
              </w:rPr>
              <w:t>厅</w:t>
            </w:r>
            <w:r>
              <w:rPr>
                <w:rFonts w:hint="eastAsia" w:ascii="宋体" w:hAnsi="宋体" w:eastAsia="宋体" w:cs="宋体"/>
                <w:color w:val="000000"/>
                <w:kern w:val="0"/>
                <w:sz w:val="18"/>
                <w:szCs w:val="18"/>
                <w:lang w:bidi="ar"/>
              </w:rPr>
              <w:t>14*3.5m</w:t>
            </w:r>
            <w:r>
              <w:rPr>
                <w:color w:val="000000"/>
                <w:kern w:val="0"/>
                <w:sz w:val="18"/>
                <w:szCs w:val="18"/>
              </w:rPr>
              <w:t>、</w:t>
            </w:r>
            <w:r>
              <w:rPr>
                <w:rFonts w:hint="eastAsia" w:ascii="宋体" w:hAnsi="宋体" w:eastAsia="宋体" w:cs="宋体"/>
                <w:color w:val="000000"/>
                <w:kern w:val="0"/>
                <w:sz w:val="18"/>
                <w:szCs w:val="18"/>
                <w:lang w:bidi="ar"/>
              </w:rPr>
              <w:t>水晶III厅14*3.5m、水晶Ⅳ厅14*3.5m、水晶V厅14*3.5m、水晶Ⅵ厅14*3.5m、法餐厅7*4m、金桂厅12*4m、金芙蓉厅12*4m、金沙厅10*4m</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、星空宴会厅12*4m</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046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5F0D">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886</w:t>
            </w:r>
            <w:bookmarkStart w:id="0" w:name="_GoBack"/>
            <w:bookmarkEnd w:id="0"/>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95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EDB1">
            <w:pPr>
              <w:jc w:val="center"/>
              <w:rPr>
                <w:rFonts w:ascii="宋体" w:hAnsi="宋体" w:eastAsia="宋体" w:cs="宋体"/>
                <w:color w:val="000000"/>
                <w:sz w:val="18"/>
                <w:szCs w:val="18"/>
              </w:rPr>
            </w:pPr>
          </w:p>
        </w:tc>
      </w:tr>
      <w:tr w14:paraId="423ACC7C">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58BCDE0D">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397C919F">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5C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弧形屏</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2D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E8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平米</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764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主会场34*6.5m</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684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6E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7F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A47E">
            <w:pPr>
              <w:jc w:val="center"/>
              <w:rPr>
                <w:rFonts w:ascii="宋体" w:hAnsi="宋体" w:eastAsia="宋体" w:cs="宋体"/>
                <w:color w:val="000000"/>
                <w:sz w:val="18"/>
                <w:szCs w:val="18"/>
              </w:rPr>
            </w:pPr>
          </w:p>
        </w:tc>
      </w:tr>
      <w:tr w14:paraId="6A473BC2">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11C0037E">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75106F60">
            <w:pPr>
              <w:jc w:val="center"/>
              <w:rPr>
                <w:rFonts w:ascii="宋体" w:hAnsi="宋体" w:eastAsia="宋体" w:cs="宋体"/>
                <w:color w:val="000000"/>
                <w:sz w:val="18"/>
                <w:szCs w:val="18"/>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C8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55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V5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73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F0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ED31">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CBC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26</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BF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1C4">
            <w:pPr>
              <w:jc w:val="center"/>
              <w:rPr>
                <w:rFonts w:ascii="宋体" w:hAnsi="宋体" w:eastAsia="宋体" w:cs="宋体"/>
                <w:color w:val="000000"/>
                <w:sz w:val="18"/>
                <w:szCs w:val="18"/>
              </w:rPr>
            </w:pPr>
          </w:p>
        </w:tc>
      </w:tr>
      <w:tr w14:paraId="2EF073A5">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2E55BAE6">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390ABB09">
            <w:pPr>
              <w:jc w:val="center"/>
              <w:rPr>
                <w:rFonts w:ascii="宋体" w:hAnsi="宋体" w:eastAsia="宋体" w:cs="宋体"/>
                <w:color w:val="00000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C579">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93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V8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17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52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6D9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B60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7B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1154">
            <w:pPr>
              <w:jc w:val="center"/>
              <w:rPr>
                <w:rFonts w:ascii="宋体" w:hAnsi="宋体" w:eastAsia="宋体" w:cs="宋体"/>
                <w:color w:val="000000"/>
                <w:sz w:val="18"/>
                <w:szCs w:val="18"/>
              </w:rPr>
            </w:pPr>
          </w:p>
        </w:tc>
      </w:tr>
      <w:tr w14:paraId="08E127F9">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0B8721FD">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68A55622">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4A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高清液晶显示器</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37A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29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010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主会场2台+分会场各1台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30BE">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251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ED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7F8E">
            <w:pPr>
              <w:jc w:val="center"/>
              <w:rPr>
                <w:rFonts w:ascii="宋体" w:hAnsi="宋体" w:eastAsia="宋体" w:cs="宋体"/>
                <w:color w:val="000000"/>
                <w:sz w:val="18"/>
                <w:szCs w:val="18"/>
              </w:rPr>
            </w:pPr>
          </w:p>
        </w:tc>
      </w:tr>
      <w:tr w14:paraId="0A496C38">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15B6328A">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49F15AAC">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38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无缝切换器</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0B4E">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89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DD3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主会场2台+分会场各1台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DBA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A9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C9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9C09">
            <w:pPr>
              <w:jc w:val="center"/>
              <w:rPr>
                <w:rFonts w:ascii="宋体" w:hAnsi="宋体" w:eastAsia="宋体" w:cs="宋体"/>
                <w:color w:val="000000"/>
                <w:sz w:val="18"/>
                <w:szCs w:val="18"/>
              </w:rPr>
            </w:pPr>
          </w:p>
        </w:tc>
      </w:tr>
      <w:tr w14:paraId="0FFA4002">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081B8C33">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2AB5112B">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6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光纤传输器</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2710">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79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B66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主会场2台+分会场各1台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4491">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C70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D9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88A">
            <w:pPr>
              <w:jc w:val="center"/>
              <w:rPr>
                <w:rFonts w:ascii="宋体" w:hAnsi="宋体" w:eastAsia="宋体" w:cs="宋体"/>
                <w:color w:val="000000"/>
                <w:sz w:val="18"/>
                <w:szCs w:val="18"/>
              </w:rPr>
            </w:pPr>
          </w:p>
        </w:tc>
      </w:tr>
      <w:tr w14:paraId="671AB66B">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6AD35B90">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415B52F8">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AB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返送屏</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87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50英寸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8C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48E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主会场2台+分会场各1台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570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9EF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8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1748">
            <w:pPr>
              <w:jc w:val="center"/>
              <w:rPr>
                <w:rFonts w:ascii="宋体" w:hAnsi="宋体" w:eastAsia="宋体" w:cs="宋体"/>
                <w:color w:val="000000"/>
                <w:sz w:val="18"/>
                <w:szCs w:val="18"/>
              </w:rPr>
            </w:pPr>
          </w:p>
        </w:tc>
      </w:tr>
      <w:tr w14:paraId="5E5E3835">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CC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1E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LED安全承重网架</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5203">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A8CC">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AB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立方</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96E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主会场34*2*7.5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280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0B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E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22D1">
            <w:pPr>
              <w:jc w:val="center"/>
              <w:rPr>
                <w:rFonts w:ascii="宋体" w:hAnsi="宋体" w:eastAsia="宋体" w:cs="宋体"/>
                <w:color w:val="000000"/>
                <w:sz w:val="18"/>
                <w:szCs w:val="18"/>
              </w:rPr>
            </w:pPr>
          </w:p>
        </w:tc>
      </w:tr>
      <w:tr w14:paraId="3D542D4F">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5B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B7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电脑类</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00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windows笔记本电脑</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BFAE">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D8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20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签到处电脑18台，主会场电脑7台，分会场电脑各3台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4A4A">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6328">
            <w:pPr>
              <w:widowControl/>
              <w:jc w:val="center"/>
              <w:textAlignment w:val="center"/>
              <w:rPr>
                <w:rFonts w:ascii="宋体" w:hAnsi="宋体" w:eastAsia="宋体" w:cs="宋体"/>
                <w:color w:val="000000"/>
                <w:sz w:val="18"/>
                <w:szCs w:val="18"/>
              </w:rPr>
            </w:pPr>
            <w:r>
              <w:rPr>
                <w:rFonts w:hint="eastAsia" w:ascii="宋体" w:hAnsi="宋体" w:eastAsia="宋体" w:cs="宋体"/>
                <w:kern w:val="0"/>
                <w:sz w:val="18"/>
                <w:szCs w:val="18"/>
                <w:lang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1C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0625">
            <w:pPr>
              <w:jc w:val="center"/>
              <w:rPr>
                <w:rFonts w:ascii="宋体" w:hAnsi="宋体" w:eastAsia="宋体" w:cs="宋体"/>
                <w:color w:val="000000"/>
                <w:sz w:val="18"/>
                <w:szCs w:val="18"/>
              </w:rPr>
            </w:pPr>
          </w:p>
        </w:tc>
      </w:tr>
      <w:tr w14:paraId="56420EB0">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402B42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38" w:type="pct"/>
            <w:vMerge w:val="restart"/>
            <w:tcBorders>
              <w:top w:val="single" w:color="000000" w:sz="4" w:space="0"/>
              <w:left w:val="single" w:color="000000" w:sz="4" w:space="0"/>
              <w:right w:val="single" w:color="000000" w:sz="4" w:space="0"/>
            </w:tcBorders>
            <w:shd w:val="clear" w:color="auto" w:fill="auto"/>
            <w:noWrap/>
            <w:vAlign w:val="center"/>
          </w:tcPr>
          <w:p w14:paraId="110672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灯光类</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F8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面光灯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9821">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69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颗/天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ED1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EAF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AB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2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3E6F">
            <w:pPr>
              <w:jc w:val="center"/>
              <w:rPr>
                <w:rFonts w:ascii="宋体" w:hAnsi="宋体" w:eastAsia="宋体" w:cs="宋体"/>
                <w:color w:val="000000"/>
                <w:sz w:val="18"/>
                <w:szCs w:val="18"/>
              </w:rPr>
            </w:pPr>
          </w:p>
        </w:tc>
      </w:tr>
      <w:tr w14:paraId="03C95D96">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751AE47F">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4DF59CAE">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EC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氛围灯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AE43">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46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颗/天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169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285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1F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CB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9C9A">
            <w:pPr>
              <w:jc w:val="center"/>
              <w:rPr>
                <w:rFonts w:ascii="宋体" w:hAnsi="宋体" w:eastAsia="宋体" w:cs="宋体"/>
                <w:color w:val="000000"/>
                <w:sz w:val="18"/>
                <w:szCs w:val="18"/>
              </w:rPr>
            </w:pPr>
          </w:p>
        </w:tc>
      </w:tr>
      <w:tr w14:paraId="7ACB22C6">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5FB26A54">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3ADD1637">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E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光束灯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8189">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BD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颗/天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8AD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9811">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F4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0E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CC45">
            <w:pPr>
              <w:jc w:val="center"/>
              <w:rPr>
                <w:rFonts w:ascii="宋体" w:hAnsi="宋体" w:eastAsia="宋体" w:cs="宋体"/>
                <w:color w:val="000000"/>
                <w:sz w:val="18"/>
                <w:szCs w:val="18"/>
              </w:rPr>
            </w:pPr>
          </w:p>
        </w:tc>
      </w:tr>
      <w:tr w14:paraId="02AC7476">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1CE21AEE">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327576DD">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6B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切割灯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A2F1">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43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颗/天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F66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3C8A">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DF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77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CDCF">
            <w:pPr>
              <w:jc w:val="center"/>
              <w:rPr>
                <w:rFonts w:ascii="宋体" w:hAnsi="宋体" w:eastAsia="宋体" w:cs="宋体"/>
                <w:color w:val="000000"/>
                <w:sz w:val="18"/>
                <w:szCs w:val="18"/>
              </w:rPr>
            </w:pPr>
          </w:p>
        </w:tc>
      </w:tr>
      <w:tr w14:paraId="4E5BDE89">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6654F686">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noWrap/>
            <w:vAlign w:val="center"/>
          </w:tcPr>
          <w:p w14:paraId="6A929C05">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74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灯光控台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C7E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28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255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C0E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DE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9E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CB82">
            <w:pPr>
              <w:jc w:val="center"/>
              <w:rPr>
                <w:rFonts w:ascii="宋体" w:hAnsi="宋体" w:eastAsia="宋体" w:cs="宋体"/>
                <w:color w:val="000000"/>
                <w:sz w:val="18"/>
                <w:szCs w:val="18"/>
              </w:rPr>
            </w:pPr>
          </w:p>
        </w:tc>
      </w:tr>
      <w:tr w14:paraId="32368FA0">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6B4312FC">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noWrap/>
            <w:vAlign w:val="center"/>
          </w:tcPr>
          <w:p w14:paraId="56B8C4A6">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6A5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灯光铝架</w:t>
            </w:r>
          </w:p>
          <w:p w14:paraId="39E81B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（龙门架）</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225B">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42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E5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C0CA">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CC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56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7FF9">
            <w:pPr>
              <w:jc w:val="center"/>
              <w:rPr>
                <w:rFonts w:ascii="宋体" w:hAnsi="宋体" w:eastAsia="宋体" w:cs="宋体"/>
                <w:color w:val="000000"/>
                <w:sz w:val="18"/>
                <w:szCs w:val="18"/>
              </w:rPr>
            </w:pPr>
          </w:p>
        </w:tc>
      </w:tr>
      <w:tr w14:paraId="5F3DD14B">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A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07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音响类</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F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音箱</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494E">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30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D6F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12F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E1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7B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7F5D">
            <w:pPr>
              <w:jc w:val="center"/>
              <w:rPr>
                <w:rFonts w:ascii="宋体" w:hAnsi="宋体" w:eastAsia="宋体" w:cs="宋体"/>
                <w:color w:val="000000"/>
                <w:sz w:val="18"/>
                <w:szCs w:val="18"/>
              </w:rPr>
            </w:pPr>
          </w:p>
        </w:tc>
      </w:tr>
      <w:tr w14:paraId="40A5D794">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1111">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CD4B">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00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话筒（手持）</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C8B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DD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B99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23E3">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0B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BB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6B0D">
            <w:pPr>
              <w:jc w:val="center"/>
              <w:rPr>
                <w:rFonts w:ascii="宋体" w:hAnsi="宋体" w:eastAsia="宋体" w:cs="宋体"/>
                <w:color w:val="000000"/>
                <w:sz w:val="18"/>
                <w:szCs w:val="18"/>
              </w:rPr>
            </w:pPr>
          </w:p>
        </w:tc>
      </w:tr>
      <w:tr w14:paraId="71736271">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D973">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D70A">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7A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话筒（鹅颈）</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D4A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DC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C61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45A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29A7">
            <w:pPr>
              <w:widowControl/>
              <w:jc w:val="center"/>
              <w:textAlignment w:val="center"/>
              <w:rPr>
                <w:rFonts w:ascii="宋体" w:hAnsi="宋体" w:eastAsia="宋体" w:cs="宋体"/>
                <w:color w:val="FF0000"/>
                <w:sz w:val="18"/>
                <w:szCs w:val="18"/>
              </w:rPr>
            </w:pPr>
            <w:r>
              <w:rPr>
                <w:rFonts w:hint="eastAsia" w:ascii="宋体" w:hAnsi="宋体" w:eastAsia="宋体" w:cs="宋体"/>
                <w:kern w:val="0"/>
                <w:sz w:val="18"/>
                <w:szCs w:val="18"/>
                <w:lang w:bidi="ar"/>
              </w:rPr>
              <w:t>27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69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EEBF">
            <w:pPr>
              <w:jc w:val="center"/>
              <w:rPr>
                <w:rFonts w:ascii="宋体" w:hAnsi="宋体" w:eastAsia="宋体" w:cs="宋体"/>
                <w:color w:val="000000"/>
                <w:sz w:val="18"/>
                <w:szCs w:val="18"/>
              </w:rPr>
            </w:pPr>
          </w:p>
        </w:tc>
      </w:tr>
      <w:tr w14:paraId="7B1497B3">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4064">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6C39">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1D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音响控台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F173">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32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7E6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EF6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C4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95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4D11">
            <w:pPr>
              <w:jc w:val="center"/>
              <w:rPr>
                <w:rFonts w:ascii="宋体" w:hAnsi="宋体" w:eastAsia="宋体" w:cs="宋体"/>
                <w:color w:val="000000"/>
                <w:sz w:val="18"/>
                <w:szCs w:val="18"/>
              </w:rPr>
            </w:pPr>
          </w:p>
        </w:tc>
      </w:tr>
      <w:tr w14:paraId="0077F606">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2E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47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A9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彩色喷墨</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850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DB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FC9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283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45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C8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43B8">
            <w:pPr>
              <w:jc w:val="center"/>
              <w:rPr>
                <w:rFonts w:ascii="宋体" w:hAnsi="宋体" w:eastAsia="宋体" w:cs="宋体"/>
                <w:color w:val="000000"/>
                <w:sz w:val="18"/>
                <w:szCs w:val="18"/>
              </w:rPr>
            </w:pPr>
          </w:p>
        </w:tc>
      </w:tr>
      <w:tr w14:paraId="1EF5FC66">
        <w:tblPrEx>
          <w:tblCellMar>
            <w:top w:w="0" w:type="dxa"/>
            <w:left w:w="108" w:type="dxa"/>
            <w:bottom w:w="0" w:type="dxa"/>
            <w:right w:w="108" w:type="dxa"/>
          </w:tblCellMar>
        </w:tblPrEx>
        <w:trPr>
          <w:trHeight w:val="377"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8997">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6582">
            <w:pPr>
              <w:jc w:val="center"/>
              <w:rPr>
                <w:rFonts w:ascii="宋体" w:hAnsi="宋体" w:eastAsia="宋体" w:cs="宋体"/>
                <w:color w:val="000000"/>
                <w:sz w:val="18"/>
                <w:szCs w:val="18"/>
              </w:rPr>
            </w:pPr>
            <w:r>
              <w:rPr>
                <w:rFonts w:hint="eastAsia" w:ascii="宋体" w:hAnsi="宋体" w:eastAsia="宋体" w:cs="宋体"/>
                <w:color w:val="000000"/>
                <w:sz w:val="18"/>
                <w:szCs w:val="18"/>
              </w:rPr>
              <w:t>储存类</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192F">
            <w:pPr>
              <w:jc w:val="center"/>
              <w:rPr>
                <w:rFonts w:ascii="宋体" w:hAnsi="宋体" w:eastAsia="宋体" w:cs="宋体"/>
                <w:color w:val="000000"/>
                <w:sz w:val="18"/>
                <w:szCs w:val="18"/>
              </w:rPr>
            </w:pPr>
            <w:r>
              <w:rPr>
                <w:rFonts w:hint="eastAsia" w:ascii="宋体" w:hAnsi="宋体" w:eastAsia="宋体" w:cs="宋体"/>
                <w:color w:val="000000"/>
                <w:sz w:val="18"/>
                <w:szCs w:val="18"/>
              </w:rPr>
              <w:t>U盘</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EB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64G（定制画面）</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6F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655F">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CF1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53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3A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D306">
            <w:pPr>
              <w:jc w:val="center"/>
              <w:rPr>
                <w:rFonts w:ascii="宋体" w:hAnsi="宋体" w:eastAsia="宋体" w:cs="宋体"/>
                <w:color w:val="000000"/>
                <w:sz w:val="18"/>
                <w:szCs w:val="18"/>
              </w:rPr>
            </w:pPr>
          </w:p>
        </w:tc>
      </w:tr>
      <w:tr w14:paraId="004E615B">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6286">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8EBE">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588D">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A771">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9740">
            <w:pPr>
              <w:jc w:val="center"/>
              <w:rPr>
                <w:rFonts w:ascii="宋体" w:hAnsi="宋体" w:eastAsia="宋体" w:cs="宋体"/>
                <w:color w:val="000000"/>
                <w:sz w:val="18"/>
                <w:szCs w:val="18"/>
              </w:rPr>
            </w:pPr>
          </w:p>
        </w:tc>
      </w:tr>
      <w:tr w14:paraId="5354ADAF">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9352">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三、搭建类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0E4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1D06">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8F1D">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ACA">
            <w:pPr>
              <w:jc w:val="center"/>
              <w:rPr>
                <w:rFonts w:ascii="宋体" w:hAnsi="宋体" w:eastAsia="宋体" w:cs="宋体"/>
                <w:color w:val="000000"/>
                <w:sz w:val="18"/>
                <w:szCs w:val="18"/>
              </w:rPr>
            </w:pPr>
          </w:p>
        </w:tc>
      </w:tr>
      <w:tr w14:paraId="4AA29C5A">
        <w:tblPrEx>
          <w:tblCellMar>
            <w:top w:w="0" w:type="dxa"/>
            <w:left w:w="108" w:type="dxa"/>
            <w:bottom w:w="0" w:type="dxa"/>
            <w:right w:w="108" w:type="dxa"/>
          </w:tblCellMar>
        </w:tblPrEx>
        <w:trPr>
          <w:trHeight w:val="118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86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88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舞台类</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8A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舞台（含封边）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19BD">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C0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平方</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610F">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B2A1">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FF3D">
            <w:pPr>
              <w:widowControl/>
              <w:jc w:val="center"/>
              <w:textAlignment w:val="center"/>
              <w:rPr>
                <w:rFonts w:ascii="宋体" w:hAnsi="宋体" w:eastAsia="宋体" w:cs="宋体"/>
                <w:color w:val="000000"/>
                <w:sz w:val="18"/>
                <w:szCs w:val="18"/>
              </w:rPr>
            </w:pPr>
            <w:r>
              <w:rPr>
                <w:rFonts w:hint="eastAsia" w:ascii="宋体" w:hAnsi="宋体" w:eastAsia="宋体" w:cs="宋体"/>
                <w:kern w:val="0"/>
                <w:sz w:val="18"/>
                <w:szCs w:val="18"/>
                <w:lang w:bidi="ar"/>
              </w:rPr>
              <w:t>800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E6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7C3F">
            <w:pPr>
              <w:jc w:val="center"/>
              <w:rPr>
                <w:rFonts w:ascii="宋体" w:hAnsi="宋体" w:eastAsia="宋体" w:cs="宋体"/>
                <w:color w:val="000000"/>
                <w:sz w:val="18"/>
                <w:szCs w:val="18"/>
              </w:rPr>
            </w:pPr>
          </w:p>
        </w:tc>
      </w:tr>
      <w:tr w14:paraId="71E0CBAE">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4A08">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96E9">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9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F8F">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EB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平方</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817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89F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DD24">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960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6B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2E1C">
            <w:pPr>
              <w:jc w:val="center"/>
              <w:rPr>
                <w:rFonts w:ascii="宋体" w:hAnsi="宋体" w:eastAsia="宋体" w:cs="宋体"/>
                <w:color w:val="000000"/>
                <w:sz w:val="18"/>
                <w:szCs w:val="18"/>
              </w:rPr>
            </w:pPr>
          </w:p>
        </w:tc>
      </w:tr>
      <w:tr w14:paraId="16A78072">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61CC">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6FD8">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5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梯步</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FC6D">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85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E36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C44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3E4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150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58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0342">
            <w:pPr>
              <w:jc w:val="center"/>
              <w:rPr>
                <w:rFonts w:ascii="宋体" w:hAnsi="宋体" w:eastAsia="宋体" w:cs="宋体"/>
                <w:color w:val="000000"/>
                <w:sz w:val="18"/>
                <w:szCs w:val="18"/>
              </w:rPr>
            </w:pPr>
          </w:p>
        </w:tc>
      </w:tr>
      <w:tr w14:paraId="7D45178A">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E061">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7088">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083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电子讲台</w:t>
            </w:r>
          </w:p>
          <w:p w14:paraId="539637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（含电视）</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3106">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0A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9D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6AC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3C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5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505B">
            <w:pPr>
              <w:jc w:val="center"/>
              <w:rPr>
                <w:rFonts w:ascii="宋体" w:hAnsi="宋体" w:eastAsia="宋体" w:cs="宋体"/>
                <w:color w:val="000000"/>
                <w:sz w:val="18"/>
                <w:szCs w:val="18"/>
              </w:rPr>
            </w:pPr>
          </w:p>
        </w:tc>
      </w:tr>
      <w:tr w14:paraId="47778FA1">
        <w:tblPrEx>
          <w:tblCellMar>
            <w:top w:w="0" w:type="dxa"/>
            <w:left w:w="108" w:type="dxa"/>
            <w:bottom w:w="0" w:type="dxa"/>
            <w:right w:w="108" w:type="dxa"/>
          </w:tblCellMar>
        </w:tblPrEx>
        <w:trPr>
          <w:trHeight w:val="50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6AF6">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448">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192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讲台贴</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BF4C">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81B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3478">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B0B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3C4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07F9">
            <w:pPr>
              <w:widowControl/>
              <w:jc w:val="center"/>
              <w:textAlignment w:val="center"/>
              <w:rPr>
                <w:rFonts w:ascii="宋体" w:hAnsi="宋体" w:eastAsia="宋体" w:cs="宋体"/>
                <w:color w:val="000000"/>
                <w:kern w:val="0"/>
                <w:sz w:val="18"/>
                <w:szCs w:val="18"/>
                <w:lang w:bidi="ar"/>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FDD2">
            <w:pPr>
              <w:jc w:val="center"/>
              <w:rPr>
                <w:rFonts w:ascii="宋体" w:hAnsi="宋体" w:eastAsia="宋体" w:cs="宋体"/>
                <w:color w:val="000000"/>
                <w:sz w:val="18"/>
                <w:szCs w:val="18"/>
              </w:rPr>
            </w:pPr>
          </w:p>
        </w:tc>
      </w:tr>
      <w:tr w14:paraId="647B0131">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67471A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38" w:type="pct"/>
            <w:vMerge w:val="restart"/>
            <w:tcBorders>
              <w:top w:val="single" w:color="000000" w:sz="4" w:space="0"/>
              <w:left w:val="single" w:color="000000" w:sz="4" w:space="0"/>
              <w:right w:val="single" w:color="000000" w:sz="4" w:space="0"/>
            </w:tcBorders>
            <w:shd w:val="clear" w:color="auto" w:fill="auto"/>
            <w:noWrap/>
            <w:vAlign w:val="center"/>
          </w:tcPr>
          <w:p w14:paraId="76C5E7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控台围挡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A7FB">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D3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12*1.2m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5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C49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473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76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BB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7740">
            <w:pPr>
              <w:jc w:val="center"/>
              <w:rPr>
                <w:rFonts w:ascii="宋体" w:hAnsi="宋体" w:eastAsia="宋体" w:cs="宋体"/>
                <w:color w:val="000000"/>
                <w:sz w:val="18"/>
                <w:szCs w:val="18"/>
              </w:rPr>
            </w:pPr>
          </w:p>
        </w:tc>
      </w:tr>
      <w:tr w14:paraId="0E8F1FFB">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445C5714">
            <w:pPr>
              <w:widowControl/>
              <w:jc w:val="center"/>
              <w:textAlignment w:val="center"/>
              <w:rPr>
                <w:rFonts w:ascii="宋体" w:hAnsi="宋体" w:eastAsia="宋体" w:cs="宋体"/>
                <w:color w:val="000000"/>
                <w:kern w:val="0"/>
                <w:sz w:val="18"/>
                <w:szCs w:val="18"/>
                <w:lang w:bidi="ar"/>
              </w:rPr>
            </w:pPr>
          </w:p>
        </w:tc>
        <w:tc>
          <w:tcPr>
            <w:tcW w:w="438" w:type="pct"/>
            <w:vMerge w:val="continue"/>
            <w:tcBorders>
              <w:left w:val="single" w:color="000000" w:sz="4" w:space="0"/>
              <w:bottom w:val="single" w:color="000000" w:sz="4" w:space="0"/>
              <w:right w:val="single" w:color="000000" w:sz="4" w:space="0"/>
            </w:tcBorders>
            <w:shd w:val="clear" w:color="auto" w:fill="auto"/>
            <w:noWrap/>
            <w:vAlign w:val="center"/>
          </w:tcPr>
          <w:p w14:paraId="5465EB30">
            <w:pPr>
              <w:widowControl/>
              <w:jc w:val="center"/>
              <w:textAlignment w:val="center"/>
              <w:rPr>
                <w:rFonts w:ascii="宋体" w:hAnsi="宋体" w:eastAsia="宋体" w:cs="宋体"/>
                <w:color w:val="000000"/>
                <w:kern w:val="0"/>
                <w:sz w:val="18"/>
                <w:szCs w:val="18"/>
                <w:lang w:bidi="ar"/>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73A1">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6B3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5*1.2m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DAB4">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米</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896C">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4601">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FA2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8ED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FDC9">
            <w:pPr>
              <w:jc w:val="center"/>
              <w:rPr>
                <w:rFonts w:ascii="宋体" w:hAnsi="宋体" w:eastAsia="宋体" w:cs="宋体"/>
                <w:color w:val="000000"/>
                <w:sz w:val="18"/>
                <w:szCs w:val="18"/>
              </w:rPr>
            </w:pPr>
          </w:p>
        </w:tc>
      </w:tr>
      <w:tr w14:paraId="4DDB4DB2">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1E56F4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61F13B8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展位（包含展台、地毯、桌椅、射灯等）</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666F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标准展位（框架，含门楣含灯）</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AB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200cm*200cm*250cm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7B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170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暂估，以实际为准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34A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0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81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5F62">
            <w:pPr>
              <w:jc w:val="center"/>
              <w:rPr>
                <w:rFonts w:ascii="宋体" w:hAnsi="宋体" w:eastAsia="宋体" w:cs="宋体"/>
                <w:color w:val="000000"/>
                <w:sz w:val="18"/>
                <w:szCs w:val="18"/>
              </w:rPr>
            </w:pPr>
          </w:p>
        </w:tc>
      </w:tr>
      <w:tr w14:paraId="6C7A6779">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6538CDCF">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12C43384">
            <w:pPr>
              <w:jc w:val="center"/>
              <w:rPr>
                <w:rFonts w:ascii="宋体" w:hAnsi="宋体" w:eastAsia="宋体" w:cs="宋体"/>
                <w:color w:val="00000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D551">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A7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300cm*300cm*250cm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EC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8AD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暂估，以实际为准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84D3">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C9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61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DA3">
            <w:pPr>
              <w:jc w:val="center"/>
              <w:rPr>
                <w:rFonts w:ascii="宋体" w:hAnsi="宋体" w:eastAsia="宋体" w:cs="宋体"/>
                <w:color w:val="000000"/>
                <w:sz w:val="18"/>
                <w:szCs w:val="18"/>
              </w:rPr>
            </w:pPr>
          </w:p>
        </w:tc>
      </w:tr>
      <w:tr w14:paraId="1F8F7285">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E570">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077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F7C0">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29F6">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8DA5">
            <w:pPr>
              <w:jc w:val="center"/>
              <w:rPr>
                <w:rFonts w:ascii="宋体" w:hAnsi="宋体" w:eastAsia="宋体" w:cs="宋体"/>
                <w:color w:val="000000"/>
                <w:sz w:val="18"/>
                <w:szCs w:val="18"/>
              </w:rPr>
            </w:pPr>
          </w:p>
        </w:tc>
      </w:tr>
      <w:tr w14:paraId="44BF5784">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5DF4">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四、交通类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334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3ED3">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81C3">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BEC1">
            <w:pPr>
              <w:jc w:val="center"/>
              <w:rPr>
                <w:rFonts w:ascii="宋体" w:hAnsi="宋体" w:eastAsia="宋体" w:cs="宋体"/>
                <w:color w:val="000000"/>
                <w:sz w:val="18"/>
                <w:szCs w:val="18"/>
              </w:rPr>
            </w:pPr>
          </w:p>
        </w:tc>
      </w:tr>
      <w:tr w14:paraId="1C9550F6">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0E95A8EB">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76C07FD3">
            <w:pPr>
              <w:jc w:val="center"/>
              <w:rPr>
                <w:rFonts w:ascii="宋体" w:hAnsi="宋体" w:eastAsia="宋体" w:cs="宋体"/>
                <w:color w:val="000000"/>
                <w:sz w:val="18"/>
                <w:szCs w:val="18"/>
              </w:rPr>
            </w:pPr>
            <w:r>
              <w:rPr>
                <w:rFonts w:hint="eastAsia" w:ascii="宋体" w:hAnsi="宋体" w:eastAsia="宋体" w:cs="宋体"/>
                <w:color w:val="000000"/>
                <w:sz w:val="18"/>
                <w:szCs w:val="18"/>
              </w:rPr>
              <w:t>车辆（成都绕城内）（含油费、过路桥费、驾驶劳务费、餐费、住宿费）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33BC">
            <w:pPr>
              <w:jc w:val="center"/>
              <w:rPr>
                <w:rFonts w:ascii="宋体" w:hAnsi="宋体" w:eastAsia="宋体" w:cs="宋体"/>
                <w:color w:val="000000"/>
                <w:sz w:val="18"/>
                <w:szCs w:val="18"/>
              </w:rPr>
            </w:pPr>
            <w:r>
              <w:rPr>
                <w:rFonts w:hint="eastAsia" w:ascii="宋体" w:hAnsi="宋体" w:eastAsia="宋体" w:cs="宋体"/>
                <w:color w:val="000000"/>
                <w:sz w:val="18"/>
                <w:szCs w:val="18"/>
              </w:rPr>
              <w:t>轿车</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2A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2B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18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帕萨特同级，主、分会场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B8A">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7A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FB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F8D4">
            <w:pPr>
              <w:jc w:val="center"/>
              <w:rPr>
                <w:rFonts w:ascii="宋体" w:hAnsi="宋体" w:eastAsia="宋体" w:cs="宋体"/>
                <w:color w:val="000000"/>
                <w:sz w:val="18"/>
                <w:szCs w:val="18"/>
              </w:rPr>
            </w:pPr>
          </w:p>
        </w:tc>
      </w:tr>
      <w:tr w14:paraId="5E3F0F20">
        <w:tblPrEx>
          <w:tblCellMar>
            <w:top w:w="0" w:type="dxa"/>
            <w:left w:w="108" w:type="dxa"/>
            <w:bottom w:w="0" w:type="dxa"/>
            <w:right w:w="108" w:type="dxa"/>
          </w:tblCellMar>
        </w:tblPrEx>
        <w:trPr>
          <w:trHeight w:val="732" w:hRule="atLeast"/>
        </w:trPr>
        <w:tc>
          <w:tcPr>
            <w:tcW w:w="617" w:type="pct"/>
            <w:vMerge w:val="continue"/>
            <w:tcBorders>
              <w:left w:val="single" w:color="000000" w:sz="4" w:space="0"/>
              <w:right w:val="single" w:color="000000" w:sz="4" w:space="0"/>
            </w:tcBorders>
            <w:shd w:val="clear" w:color="auto" w:fill="auto"/>
            <w:noWrap/>
            <w:vAlign w:val="center"/>
          </w:tcPr>
          <w:p w14:paraId="04198CC4">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3DC1198D">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A4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商务车</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89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常规型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14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60D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别克GL8同级，主、分会场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06B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9FD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4C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81B1">
            <w:pPr>
              <w:jc w:val="center"/>
              <w:rPr>
                <w:rFonts w:ascii="宋体" w:hAnsi="宋体" w:eastAsia="宋体" w:cs="宋体"/>
                <w:color w:val="000000"/>
                <w:sz w:val="18"/>
                <w:szCs w:val="18"/>
              </w:rPr>
            </w:pPr>
          </w:p>
        </w:tc>
      </w:tr>
      <w:tr w14:paraId="536D2B5E">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5905345C">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35C03551">
            <w:pPr>
              <w:jc w:val="center"/>
              <w:rPr>
                <w:rFonts w:ascii="宋体" w:hAnsi="宋体" w:eastAsia="宋体" w:cs="宋体"/>
                <w:color w:val="000000"/>
                <w:sz w:val="18"/>
                <w:szCs w:val="18"/>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F5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大巴车</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8C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39座及以内</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5B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901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金龙、金旅同级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AB8">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BA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37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5080">
            <w:pPr>
              <w:jc w:val="center"/>
              <w:rPr>
                <w:rFonts w:ascii="宋体" w:hAnsi="宋体" w:eastAsia="宋体" w:cs="宋体"/>
                <w:color w:val="000000"/>
                <w:sz w:val="18"/>
                <w:szCs w:val="18"/>
              </w:rPr>
            </w:pPr>
          </w:p>
        </w:tc>
      </w:tr>
      <w:tr w14:paraId="59F604BD">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781866B7">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2F97FE01">
            <w:pPr>
              <w:jc w:val="center"/>
              <w:rPr>
                <w:rFonts w:ascii="宋体" w:hAnsi="宋体" w:eastAsia="宋体" w:cs="宋体"/>
                <w:color w:val="00000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8E71">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08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49座及以内</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A4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2E9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金龙、金旅同级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557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FA3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5D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EEFB">
            <w:pPr>
              <w:jc w:val="center"/>
              <w:rPr>
                <w:rFonts w:ascii="宋体" w:hAnsi="宋体" w:eastAsia="宋体" w:cs="宋体"/>
                <w:color w:val="000000"/>
                <w:sz w:val="18"/>
                <w:szCs w:val="18"/>
              </w:rPr>
            </w:pPr>
          </w:p>
        </w:tc>
      </w:tr>
      <w:tr w14:paraId="36EACF56">
        <w:tblPrEx>
          <w:tblCellMar>
            <w:top w:w="0" w:type="dxa"/>
            <w:left w:w="108" w:type="dxa"/>
            <w:bottom w:w="0" w:type="dxa"/>
            <w:right w:w="108" w:type="dxa"/>
          </w:tblCellMar>
        </w:tblPrEx>
        <w:trPr>
          <w:trHeight w:val="82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138CD15E">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45BF2CA3">
            <w:pPr>
              <w:jc w:val="center"/>
              <w:rPr>
                <w:rFonts w:ascii="宋体" w:hAnsi="宋体" w:eastAsia="宋体" w:cs="宋体"/>
                <w:color w:val="000000"/>
                <w:sz w:val="18"/>
                <w:szCs w:val="18"/>
              </w:rPr>
            </w:pPr>
            <w:r>
              <w:rPr>
                <w:rFonts w:hint="eastAsia" w:ascii="宋体" w:hAnsi="宋体" w:eastAsia="宋体" w:cs="宋体"/>
                <w:color w:val="000000"/>
                <w:sz w:val="18"/>
                <w:szCs w:val="18"/>
              </w:rPr>
              <w:t>车辆（成都绕城外，川A所属范围内）（含油费、过路桥费、驾驶劳务费、餐费、住宿费）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71C7">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6F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7E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516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帕萨特同级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B53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99D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27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8889">
            <w:pPr>
              <w:jc w:val="center"/>
              <w:rPr>
                <w:rFonts w:ascii="宋体" w:hAnsi="宋体" w:eastAsia="宋体" w:cs="宋体"/>
                <w:color w:val="000000"/>
                <w:sz w:val="18"/>
                <w:szCs w:val="18"/>
              </w:rPr>
            </w:pPr>
          </w:p>
        </w:tc>
      </w:tr>
      <w:tr w14:paraId="7E3AF2B1">
        <w:tblPrEx>
          <w:tblCellMar>
            <w:top w:w="0" w:type="dxa"/>
            <w:left w:w="108" w:type="dxa"/>
            <w:bottom w:w="0" w:type="dxa"/>
            <w:right w:w="108" w:type="dxa"/>
          </w:tblCellMar>
        </w:tblPrEx>
        <w:trPr>
          <w:trHeight w:val="82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2AFECE18">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0FBD07CD">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E2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商务车</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94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常规型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18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9B3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别克GL8同级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FCF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F5B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1D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929A">
            <w:pPr>
              <w:jc w:val="center"/>
              <w:rPr>
                <w:rFonts w:ascii="宋体" w:hAnsi="宋体" w:eastAsia="宋体" w:cs="宋体"/>
                <w:color w:val="000000"/>
                <w:sz w:val="18"/>
                <w:szCs w:val="18"/>
              </w:rPr>
            </w:pPr>
          </w:p>
        </w:tc>
      </w:tr>
      <w:tr w14:paraId="7935DAA2">
        <w:tblPrEx>
          <w:tblCellMar>
            <w:top w:w="0" w:type="dxa"/>
            <w:left w:w="108" w:type="dxa"/>
            <w:bottom w:w="0" w:type="dxa"/>
            <w:right w:w="108" w:type="dxa"/>
          </w:tblCellMar>
        </w:tblPrEx>
        <w:trPr>
          <w:trHeight w:val="74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0969F62D">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6ABCF4FD">
            <w:pPr>
              <w:tabs>
                <w:tab w:val="left" w:pos="332"/>
              </w:tabs>
              <w:jc w:val="left"/>
              <w:rPr>
                <w:rFonts w:ascii="宋体" w:hAnsi="宋体" w:eastAsia="宋体" w:cs="宋体"/>
                <w:color w:val="000000"/>
                <w:sz w:val="18"/>
                <w:szCs w:val="18"/>
              </w:rPr>
            </w:pPr>
            <w:r>
              <w:rPr>
                <w:rFonts w:hint="eastAsia" w:ascii="宋体" w:hAnsi="宋体" w:eastAsia="宋体" w:cs="宋体"/>
                <w:color w:val="000000"/>
                <w:sz w:val="18"/>
                <w:szCs w:val="18"/>
              </w:rPr>
              <w:t>车辆（包车，8小时以内）（含油费、过路桥费、驾驶劳务费、餐费、住宿费）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C12D">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08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C9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F4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帕萨特同级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399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F9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7A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DC6E">
            <w:pPr>
              <w:jc w:val="center"/>
              <w:rPr>
                <w:rFonts w:ascii="宋体" w:hAnsi="宋体" w:eastAsia="宋体" w:cs="宋体"/>
                <w:color w:val="000000"/>
                <w:sz w:val="18"/>
                <w:szCs w:val="18"/>
              </w:rPr>
            </w:pPr>
          </w:p>
        </w:tc>
      </w:tr>
      <w:tr w14:paraId="68485D13">
        <w:tblPrEx>
          <w:tblCellMar>
            <w:top w:w="0" w:type="dxa"/>
            <w:left w:w="108" w:type="dxa"/>
            <w:bottom w:w="0" w:type="dxa"/>
            <w:right w:w="108" w:type="dxa"/>
          </w:tblCellMar>
        </w:tblPrEx>
        <w:trPr>
          <w:trHeight w:val="74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329B1A38">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3B061E32">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3A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商务车</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AC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常规型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FF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605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别克GL8同级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447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AE0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A5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AD1">
            <w:pPr>
              <w:jc w:val="center"/>
              <w:rPr>
                <w:rFonts w:ascii="宋体" w:hAnsi="宋体" w:eastAsia="宋体" w:cs="宋体"/>
                <w:color w:val="000000"/>
                <w:sz w:val="18"/>
                <w:szCs w:val="18"/>
              </w:rPr>
            </w:pPr>
          </w:p>
        </w:tc>
      </w:tr>
      <w:tr w14:paraId="2924158B">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83D8">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0D6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BFAD">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179F">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1788">
            <w:pPr>
              <w:jc w:val="center"/>
              <w:rPr>
                <w:rFonts w:ascii="宋体" w:hAnsi="宋体" w:eastAsia="宋体" w:cs="宋体"/>
                <w:color w:val="000000"/>
                <w:sz w:val="18"/>
                <w:szCs w:val="18"/>
              </w:rPr>
            </w:pPr>
          </w:p>
        </w:tc>
      </w:tr>
      <w:tr w14:paraId="138F7353">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F022">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五、会议网站及签到系统</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695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863A">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0C3">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FD64">
            <w:pPr>
              <w:jc w:val="center"/>
              <w:rPr>
                <w:rFonts w:ascii="宋体" w:hAnsi="宋体" w:eastAsia="宋体" w:cs="宋体"/>
                <w:color w:val="000000"/>
                <w:sz w:val="18"/>
                <w:szCs w:val="18"/>
              </w:rPr>
            </w:pPr>
          </w:p>
        </w:tc>
      </w:tr>
      <w:tr w14:paraId="15C189C1">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vAlign w:val="center"/>
          </w:tcPr>
          <w:p w14:paraId="57E8E9B9">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0BE48064">
            <w:pPr>
              <w:jc w:val="center"/>
              <w:rPr>
                <w:rFonts w:ascii="宋体" w:hAnsi="宋体" w:eastAsia="宋体" w:cs="宋体"/>
                <w:color w:val="000000"/>
                <w:sz w:val="18"/>
                <w:szCs w:val="18"/>
              </w:rPr>
            </w:pPr>
            <w:r>
              <w:rPr>
                <w:rFonts w:hint="eastAsia" w:ascii="宋体" w:hAnsi="宋体" w:eastAsia="宋体" w:cs="宋体"/>
                <w:color w:val="000000"/>
                <w:sz w:val="18"/>
                <w:szCs w:val="18"/>
              </w:rPr>
              <w:t>微网站</w:t>
            </w:r>
          </w:p>
          <w:p w14:paraId="69B9EE7A">
            <w:pPr>
              <w:jc w:val="center"/>
              <w:rPr>
                <w:rFonts w:ascii="宋体" w:hAnsi="宋体" w:eastAsia="宋体" w:cs="宋体"/>
                <w:color w:val="000000"/>
                <w:sz w:val="18"/>
                <w:szCs w:val="18"/>
              </w:rPr>
            </w:pPr>
            <w:r>
              <w:rPr>
                <w:rFonts w:hint="eastAsia" w:ascii="宋体" w:hAnsi="宋体" w:eastAsia="宋体" w:cs="宋体"/>
                <w:color w:val="000000"/>
                <w:sz w:val="18"/>
                <w:szCs w:val="18"/>
              </w:rPr>
              <w:t>系统</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D7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报名缴费系统</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51E2">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AB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8796">
            <w:pPr>
              <w:jc w:val="left"/>
              <w:rPr>
                <w:rFonts w:ascii="宋体" w:hAnsi="宋体" w:eastAsia="宋体" w:cs="宋体"/>
                <w:b/>
                <w:bCs/>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B80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18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F5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79F6">
            <w:pPr>
              <w:jc w:val="center"/>
              <w:rPr>
                <w:rFonts w:ascii="宋体" w:hAnsi="宋体" w:eastAsia="宋体" w:cs="宋体"/>
                <w:color w:val="000000"/>
                <w:sz w:val="18"/>
                <w:szCs w:val="18"/>
              </w:rPr>
            </w:pPr>
          </w:p>
        </w:tc>
      </w:tr>
      <w:tr w14:paraId="7B80B884">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vAlign w:val="center"/>
          </w:tcPr>
          <w:p w14:paraId="0259B7A1">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7ED8440A">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AF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人员信息管理</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8965">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E3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55D7">
            <w:pPr>
              <w:jc w:val="left"/>
              <w:rPr>
                <w:rFonts w:ascii="宋体" w:hAnsi="宋体" w:eastAsia="宋体" w:cs="宋体"/>
                <w:b/>
                <w:bCs/>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B93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30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97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A4A">
            <w:pPr>
              <w:jc w:val="center"/>
              <w:rPr>
                <w:rFonts w:ascii="宋体" w:hAnsi="宋体" w:eastAsia="宋体" w:cs="宋体"/>
                <w:color w:val="000000"/>
                <w:sz w:val="18"/>
                <w:szCs w:val="18"/>
              </w:rPr>
            </w:pPr>
          </w:p>
        </w:tc>
      </w:tr>
      <w:tr w14:paraId="5B24305F">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vAlign w:val="center"/>
          </w:tcPr>
          <w:p w14:paraId="58807EAE">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4F0D5113">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09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代表在线注册</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394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85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7F81">
            <w:pPr>
              <w:jc w:val="left"/>
              <w:rPr>
                <w:rFonts w:ascii="宋体" w:hAnsi="宋体" w:eastAsia="宋体" w:cs="宋体"/>
                <w:b/>
                <w:bCs/>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D92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D6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91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8D9E">
            <w:pPr>
              <w:jc w:val="center"/>
              <w:rPr>
                <w:rFonts w:ascii="宋体" w:hAnsi="宋体" w:eastAsia="宋体" w:cs="宋体"/>
                <w:color w:val="000000"/>
                <w:sz w:val="18"/>
                <w:szCs w:val="18"/>
              </w:rPr>
            </w:pPr>
          </w:p>
        </w:tc>
      </w:tr>
      <w:tr w14:paraId="66B25686">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vAlign w:val="center"/>
          </w:tcPr>
          <w:p w14:paraId="24482280">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127CF2D4">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69C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服务器空间</w:t>
            </w:r>
          </w:p>
          <w:p w14:paraId="1D99B1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带宽</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E05A">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7D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127F">
            <w:pPr>
              <w:jc w:val="left"/>
              <w:rPr>
                <w:rFonts w:ascii="宋体" w:hAnsi="宋体" w:eastAsia="宋体" w:cs="宋体"/>
                <w:b/>
                <w:bCs/>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4B6B">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FA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35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2610">
            <w:pPr>
              <w:jc w:val="center"/>
              <w:rPr>
                <w:rFonts w:ascii="宋体" w:hAnsi="宋体" w:eastAsia="宋体" w:cs="宋体"/>
                <w:color w:val="000000"/>
                <w:sz w:val="18"/>
                <w:szCs w:val="18"/>
              </w:rPr>
            </w:pPr>
          </w:p>
        </w:tc>
      </w:tr>
      <w:tr w14:paraId="6536642C">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vAlign w:val="center"/>
          </w:tcPr>
          <w:p w14:paraId="3FC9885F">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6CA8B426">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0B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微网站维护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16F7">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81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096B">
            <w:pPr>
              <w:jc w:val="left"/>
              <w:rPr>
                <w:rFonts w:ascii="宋体" w:hAnsi="宋体" w:eastAsia="宋体" w:cs="宋体"/>
                <w:b/>
                <w:bCs/>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E27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24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2D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F000">
            <w:pPr>
              <w:jc w:val="center"/>
              <w:rPr>
                <w:rFonts w:ascii="宋体" w:hAnsi="宋体" w:eastAsia="宋体" w:cs="宋体"/>
                <w:color w:val="000000"/>
                <w:sz w:val="18"/>
                <w:szCs w:val="18"/>
              </w:rPr>
            </w:pPr>
          </w:p>
        </w:tc>
      </w:tr>
      <w:tr w14:paraId="3C35ED9C">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18C6">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77C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9EEF">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D163">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2BDF">
            <w:pPr>
              <w:jc w:val="center"/>
              <w:rPr>
                <w:rFonts w:ascii="宋体" w:hAnsi="宋体" w:eastAsia="宋体" w:cs="宋体"/>
                <w:color w:val="000000"/>
                <w:sz w:val="18"/>
                <w:szCs w:val="18"/>
              </w:rPr>
            </w:pPr>
          </w:p>
        </w:tc>
      </w:tr>
      <w:tr w14:paraId="7BD05A63">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0D5D">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六</w:t>
            </w:r>
            <w:r>
              <w:rPr>
                <w:rFonts w:hint="eastAsia" w:ascii="宋体" w:hAnsi="宋体" w:eastAsia="宋体" w:cs="宋体"/>
                <w:b/>
                <w:bCs/>
                <w:color w:val="000000"/>
                <w:kern w:val="0"/>
                <w:sz w:val="18"/>
                <w:szCs w:val="18"/>
                <w:lang w:bidi="ar"/>
              </w:rPr>
              <w:t>、会议宣传类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FF3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092D">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1A3B">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80B6">
            <w:pPr>
              <w:jc w:val="center"/>
              <w:rPr>
                <w:rFonts w:ascii="宋体" w:hAnsi="宋体" w:eastAsia="宋体" w:cs="宋体"/>
                <w:color w:val="000000"/>
                <w:sz w:val="18"/>
                <w:szCs w:val="18"/>
              </w:rPr>
            </w:pPr>
          </w:p>
        </w:tc>
      </w:tr>
      <w:tr w14:paraId="1D7D5FAB">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857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0A1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设计</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3E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主KV</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6839">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48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55BA">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D1D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A4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C3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9C1A">
            <w:pPr>
              <w:jc w:val="center"/>
              <w:rPr>
                <w:rFonts w:ascii="宋体" w:hAnsi="宋体" w:eastAsia="宋体" w:cs="宋体"/>
                <w:color w:val="000000"/>
                <w:sz w:val="18"/>
                <w:szCs w:val="18"/>
              </w:rPr>
            </w:pPr>
          </w:p>
        </w:tc>
      </w:tr>
      <w:tr w14:paraId="2E89BA96">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095B">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5BF4">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10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延展物料</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5D5A">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57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816A">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991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BC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2C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9DC0">
            <w:pPr>
              <w:jc w:val="center"/>
              <w:rPr>
                <w:rFonts w:ascii="宋体" w:hAnsi="宋体" w:eastAsia="宋体" w:cs="宋体"/>
                <w:color w:val="000000"/>
                <w:sz w:val="18"/>
                <w:szCs w:val="18"/>
              </w:rPr>
            </w:pPr>
          </w:p>
        </w:tc>
      </w:tr>
      <w:tr w14:paraId="7E6FC376">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821D">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F6C4">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83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会议形象</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3352">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06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AFED">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E56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A0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1F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A85D">
            <w:pPr>
              <w:jc w:val="center"/>
              <w:rPr>
                <w:rFonts w:ascii="宋体" w:hAnsi="宋体" w:eastAsia="宋体" w:cs="宋体"/>
                <w:color w:val="000000"/>
                <w:sz w:val="18"/>
                <w:szCs w:val="18"/>
              </w:rPr>
            </w:pPr>
          </w:p>
        </w:tc>
      </w:tr>
      <w:tr w14:paraId="5B3CEDF3">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DE2D9">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9E09">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FE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会议logo</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21E6">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FD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583D">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912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33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3E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2574">
            <w:pPr>
              <w:jc w:val="center"/>
              <w:rPr>
                <w:rFonts w:ascii="宋体" w:hAnsi="宋体" w:eastAsia="宋体" w:cs="宋体"/>
                <w:color w:val="000000"/>
                <w:sz w:val="18"/>
                <w:szCs w:val="18"/>
              </w:rPr>
            </w:pPr>
          </w:p>
        </w:tc>
      </w:tr>
      <w:tr w14:paraId="54FF2EF7">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BB1E">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ABA4">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CE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会议方案</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03C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2BE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B0A7">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2C3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C0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50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73A4">
            <w:pPr>
              <w:jc w:val="center"/>
              <w:rPr>
                <w:rFonts w:ascii="宋体" w:hAnsi="宋体" w:eastAsia="宋体" w:cs="宋体"/>
                <w:color w:val="000000"/>
                <w:sz w:val="18"/>
                <w:szCs w:val="18"/>
              </w:rPr>
            </w:pPr>
          </w:p>
        </w:tc>
      </w:tr>
      <w:tr w14:paraId="610E0DF5">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vAlign w:val="center"/>
          </w:tcPr>
          <w:p w14:paraId="7C7369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540CDC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大会推广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ED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H5制作及设计</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30B2">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40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页</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853E">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614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FE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CC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E2FC">
            <w:pPr>
              <w:jc w:val="center"/>
              <w:rPr>
                <w:rFonts w:ascii="宋体" w:hAnsi="宋体" w:eastAsia="宋体" w:cs="宋体"/>
                <w:color w:val="000000"/>
                <w:sz w:val="18"/>
                <w:szCs w:val="18"/>
              </w:rPr>
            </w:pPr>
          </w:p>
        </w:tc>
      </w:tr>
      <w:tr w14:paraId="74DEB997">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vAlign w:val="center"/>
          </w:tcPr>
          <w:p w14:paraId="338E2D6A">
            <w:pPr>
              <w:widowControl/>
              <w:jc w:val="center"/>
              <w:textAlignment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78025B93">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B4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短信群发通知服务</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0AD3">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9D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4A24">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2F8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5B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9D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A8E3">
            <w:pPr>
              <w:jc w:val="center"/>
              <w:rPr>
                <w:rFonts w:ascii="宋体" w:hAnsi="宋体" w:eastAsia="宋体" w:cs="宋体"/>
                <w:color w:val="000000"/>
                <w:sz w:val="18"/>
                <w:szCs w:val="18"/>
              </w:rPr>
            </w:pPr>
          </w:p>
        </w:tc>
      </w:tr>
      <w:tr w14:paraId="5EB8F068">
        <w:tblPrEx>
          <w:tblCellMar>
            <w:top w:w="0" w:type="dxa"/>
            <w:left w:w="108" w:type="dxa"/>
            <w:bottom w:w="0" w:type="dxa"/>
            <w:right w:w="108" w:type="dxa"/>
          </w:tblCellMar>
        </w:tblPrEx>
        <w:trPr>
          <w:trHeight w:val="515"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C9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D395">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81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视频拍摄制作</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68BB">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04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秒</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88BD">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0F6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16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45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2E0">
            <w:pPr>
              <w:jc w:val="center"/>
              <w:rPr>
                <w:rFonts w:ascii="宋体" w:hAnsi="宋体" w:eastAsia="宋体" w:cs="宋体"/>
                <w:color w:val="000000"/>
                <w:sz w:val="18"/>
                <w:szCs w:val="18"/>
              </w:rPr>
            </w:pPr>
          </w:p>
        </w:tc>
      </w:tr>
      <w:tr w14:paraId="6C35674B">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noWrap/>
            <w:vAlign w:val="center"/>
          </w:tcPr>
          <w:p w14:paraId="4C2727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52D222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摄影摄像类（含人工）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7B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摄影</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A72A">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F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5DC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4B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9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D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4DF">
            <w:pPr>
              <w:jc w:val="center"/>
              <w:rPr>
                <w:rFonts w:ascii="宋体" w:hAnsi="宋体" w:eastAsia="宋体" w:cs="宋体"/>
                <w:color w:val="000000"/>
                <w:sz w:val="18"/>
                <w:szCs w:val="18"/>
              </w:rPr>
            </w:pPr>
          </w:p>
        </w:tc>
      </w:tr>
      <w:tr w14:paraId="4BFD9C37">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7784313A">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69BED211">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9E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摄像</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BEE">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3E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983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288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0F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9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8446">
            <w:pPr>
              <w:jc w:val="center"/>
              <w:rPr>
                <w:rFonts w:ascii="宋体" w:hAnsi="宋体" w:eastAsia="宋体" w:cs="宋体"/>
                <w:color w:val="000000"/>
                <w:sz w:val="18"/>
                <w:szCs w:val="18"/>
              </w:rPr>
            </w:pPr>
          </w:p>
        </w:tc>
      </w:tr>
      <w:tr w14:paraId="25C41B03">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54466F80">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678D1B26">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F4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多机位导播台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E6AA">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65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4F0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9A4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C8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47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E87">
            <w:pPr>
              <w:jc w:val="center"/>
              <w:rPr>
                <w:rFonts w:ascii="宋体" w:hAnsi="宋体" w:eastAsia="宋体" w:cs="宋体"/>
                <w:color w:val="000000"/>
                <w:sz w:val="18"/>
                <w:szCs w:val="18"/>
              </w:rPr>
            </w:pPr>
          </w:p>
        </w:tc>
      </w:tr>
      <w:tr w14:paraId="04FC3A95">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noWrap/>
            <w:vAlign w:val="center"/>
          </w:tcPr>
          <w:p w14:paraId="7DB35A46">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6909E564">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1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摇臂</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38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8M内</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08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9A5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2E6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67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F2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F79">
            <w:pPr>
              <w:jc w:val="center"/>
              <w:rPr>
                <w:rFonts w:ascii="宋体" w:hAnsi="宋体" w:eastAsia="宋体" w:cs="宋体"/>
                <w:color w:val="000000"/>
                <w:sz w:val="18"/>
                <w:szCs w:val="18"/>
              </w:rPr>
            </w:pPr>
          </w:p>
        </w:tc>
      </w:tr>
      <w:tr w14:paraId="09C19FA1">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noWrap/>
            <w:vAlign w:val="center"/>
          </w:tcPr>
          <w:p w14:paraId="4D4FD384">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4F1EA647">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C3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照片直播</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AFD9">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A2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场</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C7E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主会场+分会场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782">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4D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06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BA78">
            <w:pPr>
              <w:jc w:val="center"/>
              <w:rPr>
                <w:rFonts w:ascii="宋体" w:hAnsi="宋体" w:eastAsia="宋体" w:cs="宋体"/>
                <w:color w:val="000000"/>
                <w:sz w:val="18"/>
                <w:szCs w:val="18"/>
              </w:rPr>
            </w:pPr>
          </w:p>
        </w:tc>
      </w:tr>
      <w:tr w14:paraId="751B7B63">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115B">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534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EAF4">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2E19">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1CAC">
            <w:pPr>
              <w:jc w:val="center"/>
              <w:rPr>
                <w:rFonts w:ascii="宋体" w:hAnsi="宋体" w:eastAsia="宋体" w:cs="宋体"/>
                <w:color w:val="000000"/>
                <w:sz w:val="18"/>
                <w:szCs w:val="18"/>
              </w:rPr>
            </w:pPr>
          </w:p>
        </w:tc>
      </w:tr>
      <w:tr w14:paraId="5EF8C295">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CB67">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七</w:t>
            </w:r>
            <w:r>
              <w:rPr>
                <w:rFonts w:hint="eastAsia" w:ascii="宋体" w:hAnsi="宋体" w:eastAsia="宋体" w:cs="宋体"/>
                <w:b/>
                <w:bCs/>
                <w:color w:val="000000"/>
                <w:kern w:val="0"/>
                <w:sz w:val="18"/>
                <w:szCs w:val="18"/>
                <w:lang w:bidi="ar"/>
              </w:rPr>
              <w:t>、人员+票务+运输</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3A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8292">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C74F">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A4F7">
            <w:pPr>
              <w:jc w:val="center"/>
              <w:rPr>
                <w:rFonts w:ascii="宋体" w:hAnsi="宋体" w:eastAsia="宋体" w:cs="宋体"/>
                <w:color w:val="000000"/>
                <w:sz w:val="18"/>
                <w:szCs w:val="18"/>
              </w:rPr>
            </w:pPr>
          </w:p>
        </w:tc>
      </w:tr>
      <w:tr w14:paraId="469068E8">
        <w:tblPrEx>
          <w:tblCellMar>
            <w:top w:w="0" w:type="dxa"/>
            <w:left w:w="108" w:type="dxa"/>
            <w:bottom w:w="0" w:type="dxa"/>
            <w:right w:w="108" w:type="dxa"/>
          </w:tblCellMar>
        </w:tblPrEx>
        <w:trPr>
          <w:trHeight w:val="478"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D6C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D42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安防</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C1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人员</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0AF0">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5B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8D9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A95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96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95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0314">
            <w:pPr>
              <w:jc w:val="center"/>
              <w:rPr>
                <w:rFonts w:ascii="宋体" w:hAnsi="宋体" w:eastAsia="宋体" w:cs="宋体"/>
                <w:color w:val="000000"/>
                <w:sz w:val="18"/>
                <w:szCs w:val="18"/>
              </w:rPr>
            </w:pPr>
          </w:p>
        </w:tc>
      </w:tr>
      <w:tr w14:paraId="132D984A">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65EA">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EC872">
            <w:pPr>
              <w:jc w:val="center"/>
              <w:rPr>
                <w:rFonts w:ascii="宋体" w:hAnsi="宋体" w:eastAsia="宋体" w:cs="宋体"/>
                <w:color w:val="000000"/>
                <w:sz w:val="18"/>
                <w:szCs w:val="18"/>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565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F0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安防方案及备案</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EF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657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E77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BF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C3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AD0F">
            <w:pPr>
              <w:jc w:val="center"/>
              <w:rPr>
                <w:rFonts w:ascii="宋体" w:hAnsi="宋体" w:eastAsia="宋体" w:cs="宋体"/>
                <w:color w:val="000000"/>
                <w:sz w:val="18"/>
                <w:szCs w:val="18"/>
              </w:rPr>
            </w:pPr>
          </w:p>
        </w:tc>
      </w:tr>
      <w:tr w14:paraId="43122AC8">
        <w:tblPrEx>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4604">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09B3">
            <w:pPr>
              <w:jc w:val="center"/>
              <w:rPr>
                <w:rFonts w:ascii="宋体" w:hAnsi="宋体" w:eastAsia="宋体" w:cs="宋体"/>
                <w:color w:val="00000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02B4">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4D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安检设备（安检门、安检仪等）</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2E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33F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5AF7">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B1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8C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7DC">
            <w:pPr>
              <w:jc w:val="center"/>
              <w:rPr>
                <w:rFonts w:ascii="宋体" w:hAnsi="宋体" w:eastAsia="宋体" w:cs="宋体"/>
                <w:color w:val="000000"/>
                <w:sz w:val="18"/>
                <w:szCs w:val="18"/>
              </w:rPr>
            </w:pPr>
          </w:p>
        </w:tc>
      </w:tr>
      <w:tr w14:paraId="20BFFDC2">
        <w:tblPrEx>
          <w:tblCellMar>
            <w:top w:w="0" w:type="dxa"/>
            <w:left w:w="108" w:type="dxa"/>
            <w:bottom w:w="0" w:type="dxa"/>
            <w:right w:w="108" w:type="dxa"/>
          </w:tblCellMar>
        </w:tblPrEx>
        <w:trPr>
          <w:trHeight w:val="500" w:hRule="atLeast"/>
        </w:trPr>
        <w:tc>
          <w:tcPr>
            <w:tcW w:w="617" w:type="pct"/>
            <w:vMerge w:val="restart"/>
            <w:tcBorders>
              <w:top w:val="single" w:color="000000" w:sz="4" w:space="0"/>
              <w:left w:val="single" w:color="000000" w:sz="4" w:space="0"/>
              <w:right w:val="single" w:color="000000" w:sz="4" w:space="0"/>
            </w:tcBorders>
            <w:shd w:val="clear" w:color="auto" w:fill="auto"/>
            <w:vAlign w:val="center"/>
          </w:tcPr>
          <w:p w14:paraId="238200F1">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438" w:type="pct"/>
            <w:vMerge w:val="restart"/>
            <w:tcBorders>
              <w:top w:val="single" w:color="000000" w:sz="4" w:space="0"/>
              <w:left w:val="single" w:color="000000" w:sz="4" w:space="0"/>
              <w:right w:val="single" w:color="000000" w:sz="4" w:space="0"/>
            </w:tcBorders>
            <w:shd w:val="clear" w:color="auto" w:fill="auto"/>
            <w:vAlign w:val="center"/>
          </w:tcPr>
          <w:p w14:paraId="275A1A7B">
            <w:pPr>
              <w:jc w:val="center"/>
              <w:rPr>
                <w:rFonts w:ascii="宋体" w:hAnsi="宋体" w:eastAsia="宋体" w:cs="宋体"/>
                <w:color w:val="000000"/>
                <w:sz w:val="18"/>
                <w:szCs w:val="18"/>
              </w:rPr>
            </w:pPr>
            <w:r>
              <w:rPr>
                <w:rFonts w:hint="eastAsia" w:ascii="宋体" w:hAnsi="宋体" w:eastAsia="宋体" w:cs="宋体"/>
                <w:color w:val="000000"/>
                <w:sz w:val="18"/>
                <w:szCs w:val="18"/>
              </w:rPr>
              <w:t>人员</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4E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礼仪</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216B">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65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人/天</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F2F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以实际为准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B2E5">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90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91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8CB">
            <w:pPr>
              <w:jc w:val="center"/>
              <w:rPr>
                <w:rFonts w:ascii="宋体" w:hAnsi="宋体" w:eastAsia="宋体" w:cs="宋体"/>
                <w:color w:val="000000"/>
                <w:sz w:val="18"/>
                <w:szCs w:val="18"/>
              </w:rPr>
            </w:pPr>
          </w:p>
        </w:tc>
      </w:tr>
      <w:tr w14:paraId="57F4D88C">
        <w:tblPrEx>
          <w:tblCellMar>
            <w:top w:w="0" w:type="dxa"/>
            <w:left w:w="108" w:type="dxa"/>
            <w:bottom w:w="0" w:type="dxa"/>
            <w:right w:w="108" w:type="dxa"/>
          </w:tblCellMar>
        </w:tblPrEx>
        <w:trPr>
          <w:trHeight w:val="500" w:hRule="atLeast"/>
        </w:trPr>
        <w:tc>
          <w:tcPr>
            <w:tcW w:w="617" w:type="pct"/>
            <w:vMerge w:val="continue"/>
            <w:tcBorders>
              <w:left w:val="single" w:color="000000" w:sz="4" w:space="0"/>
              <w:right w:val="single" w:color="000000" w:sz="4" w:space="0"/>
            </w:tcBorders>
            <w:shd w:val="clear" w:color="auto" w:fill="auto"/>
            <w:vAlign w:val="center"/>
          </w:tcPr>
          <w:p w14:paraId="774B8DE0">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44E9A6BE">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1E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系统维护操作人员</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C398">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0C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人/会</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56C4">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B2A4">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E5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6B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06B">
            <w:pPr>
              <w:jc w:val="center"/>
              <w:rPr>
                <w:rFonts w:ascii="宋体" w:hAnsi="宋体" w:eastAsia="宋体" w:cs="宋体"/>
                <w:color w:val="000000"/>
                <w:sz w:val="18"/>
                <w:szCs w:val="18"/>
              </w:rPr>
            </w:pPr>
          </w:p>
        </w:tc>
      </w:tr>
      <w:tr w14:paraId="0F42A38F">
        <w:trPr>
          <w:trHeight w:val="447" w:hRule="atLeast"/>
        </w:trPr>
        <w:tc>
          <w:tcPr>
            <w:tcW w:w="617" w:type="pct"/>
            <w:vMerge w:val="continue"/>
            <w:tcBorders>
              <w:left w:val="single" w:color="000000" w:sz="4" w:space="0"/>
              <w:right w:val="single" w:color="000000" w:sz="4" w:space="0"/>
            </w:tcBorders>
            <w:shd w:val="clear" w:color="auto" w:fill="auto"/>
            <w:vAlign w:val="center"/>
          </w:tcPr>
          <w:p w14:paraId="36D298C4">
            <w:pPr>
              <w:jc w:val="center"/>
              <w:rPr>
                <w:rFonts w:ascii="宋体" w:hAnsi="宋体" w:eastAsia="宋体" w:cs="宋体"/>
                <w:color w:val="000000"/>
                <w:sz w:val="18"/>
                <w:szCs w:val="18"/>
              </w:rPr>
            </w:pPr>
          </w:p>
        </w:tc>
        <w:tc>
          <w:tcPr>
            <w:tcW w:w="438" w:type="pct"/>
            <w:vMerge w:val="continue"/>
            <w:tcBorders>
              <w:left w:val="single" w:color="000000" w:sz="4" w:space="0"/>
              <w:right w:val="single" w:color="000000" w:sz="4" w:space="0"/>
            </w:tcBorders>
            <w:shd w:val="clear" w:color="auto" w:fill="auto"/>
            <w:vAlign w:val="center"/>
          </w:tcPr>
          <w:p w14:paraId="6CC4BF45">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A8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项目经理</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172F">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8D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人/会</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270">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E87A">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60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DD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28FC">
            <w:pPr>
              <w:jc w:val="center"/>
              <w:rPr>
                <w:rFonts w:ascii="宋体" w:hAnsi="宋体" w:eastAsia="宋体" w:cs="宋体"/>
                <w:color w:val="000000"/>
                <w:sz w:val="18"/>
                <w:szCs w:val="18"/>
              </w:rPr>
            </w:pPr>
          </w:p>
        </w:tc>
      </w:tr>
      <w:tr w14:paraId="2DAE99BE">
        <w:tblPrEx>
          <w:tblCellMar>
            <w:top w:w="0" w:type="dxa"/>
            <w:left w:w="108" w:type="dxa"/>
            <w:bottom w:w="0" w:type="dxa"/>
            <w:right w:w="108" w:type="dxa"/>
          </w:tblCellMar>
        </w:tblPrEx>
        <w:trPr>
          <w:trHeight w:val="500" w:hRule="atLeast"/>
        </w:trPr>
        <w:tc>
          <w:tcPr>
            <w:tcW w:w="617" w:type="pct"/>
            <w:vMerge w:val="continue"/>
            <w:tcBorders>
              <w:left w:val="single" w:color="000000" w:sz="4" w:space="0"/>
              <w:bottom w:val="single" w:color="000000" w:sz="4" w:space="0"/>
              <w:right w:val="single" w:color="000000" w:sz="4" w:space="0"/>
            </w:tcBorders>
            <w:shd w:val="clear" w:color="auto" w:fill="auto"/>
            <w:vAlign w:val="center"/>
          </w:tcPr>
          <w:p w14:paraId="167D7957">
            <w:pPr>
              <w:jc w:val="center"/>
              <w:rPr>
                <w:rFonts w:ascii="宋体" w:hAnsi="宋体" w:eastAsia="宋体" w:cs="宋体"/>
                <w:color w:val="000000"/>
                <w:sz w:val="18"/>
                <w:szCs w:val="18"/>
              </w:rPr>
            </w:pPr>
          </w:p>
        </w:tc>
        <w:tc>
          <w:tcPr>
            <w:tcW w:w="438" w:type="pct"/>
            <w:vMerge w:val="continue"/>
            <w:tcBorders>
              <w:left w:val="single" w:color="000000" w:sz="4" w:space="0"/>
              <w:bottom w:val="single" w:color="000000" w:sz="4" w:space="0"/>
              <w:right w:val="single" w:color="000000" w:sz="4" w:space="0"/>
            </w:tcBorders>
            <w:shd w:val="clear" w:color="auto" w:fill="auto"/>
            <w:vAlign w:val="center"/>
          </w:tcPr>
          <w:p w14:paraId="6B96343C">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87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常规工作人员</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B3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签到处、会场、指引</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E8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325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会务公司人员数量占参会人数的比例不超过5%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C021">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CE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E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E9D7">
            <w:pPr>
              <w:jc w:val="center"/>
              <w:rPr>
                <w:rFonts w:ascii="宋体" w:hAnsi="宋体" w:eastAsia="宋体" w:cs="宋体"/>
                <w:color w:val="000000"/>
                <w:sz w:val="18"/>
                <w:szCs w:val="18"/>
              </w:rPr>
            </w:pPr>
          </w:p>
        </w:tc>
      </w:tr>
      <w:tr w14:paraId="5BC3BA93">
        <w:tblPrEx>
          <w:tblCellMar>
            <w:top w:w="0" w:type="dxa"/>
            <w:left w:w="108" w:type="dxa"/>
            <w:bottom w:w="0" w:type="dxa"/>
            <w:right w:w="108" w:type="dxa"/>
          </w:tblCellMar>
        </w:tblPrEx>
        <w:trPr>
          <w:trHeight w:val="404"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2F8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363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票务（据实结算）</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00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飞机票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B4CF">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22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429C">
            <w:pPr>
              <w:jc w:val="left"/>
              <w:rPr>
                <w:rFonts w:ascii="宋体" w:hAnsi="宋体" w:eastAsia="宋体" w:cs="宋体"/>
                <w:color w:val="000000"/>
                <w:sz w:val="18"/>
                <w:szCs w:val="18"/>
              </w:rPr>
            </w:pPr>
            <w:r>
              <w:rPr>
                <w:rFonts w:hint="eastAsia" w:ascii="宋体" w:hAnsi="宋体" w:eastAsia="宋体" w:cs="宋体"/>
                <w:color w:val="000000"/>
                <w:sz w:val="18"/>
                <w:szCs w:val="18"/>
              </w:rPr>
              <w:t>主、分会场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0CD">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E6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D7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C24D">
            <w:pPr>
              <w:jc w:val="center"/>
              <w:rPr>
                <w:rFonts w:ascii="宋体" w:hAnsi="宋体" w:eastAsia="宋体" w:cs="宋体"/>
                <w:color w:val="000000"/>
                <w:sz w:val="18"/>
                <w:szCs w:val="18"/>
              </w:rPr>
            </w:pPr>
          </w:p>
        </w:tc>
      </w:tr>
      <w:tr w14:paraId="2EBFED1D">
        <w:tblPrEx>
          <w:tblCellMar>
            <w:top w:w="0" w:type="dxa"/>
            <w:left w:w="108" w:type="dxa"/>
            <w:bottom w:w="0" w:type="dxa"/>
            <w:right w:w="108" w:type="dxa"/>
          </w:tblCellMar>
        </w:tblPrEx>
        <w:trPr>
          <w:trHeight w:val="4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BE4D0">
            <w:pPr>
              <w:jc w:val="center"/>
              <w:rPr>
                <w:rFonts w:ascii="宋体" w:hAnsi="宋体" w:eastAsia="宋体" w:cs="宋体"/>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4B60">
            <w:pPr>
              <w:jc w:val="center"/>
              <w:rPr>
                <w:rFonts w:ascii="宋体" w:hAnsi="宋体" w:eastAsia="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DF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火车票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13A1">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55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1A92">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9F2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E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10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21DE">
            <w:pPr>
              <w:jc w:val="center"/>
              <w:rPr>
                <w:rFonts w:ascii="宋体" w:hAnsi="宋体" w:eastAsia="宋体" w:cs="宋体"/>
                <w:color w:val="000000"/>
                <w:sz w:val="18"/>
                <w:szCs w:val="18"/>
              </w:rPr>
            </w:pPr>
          </w:p>
        </w:tc>
      </w:tr>
      <w:tr w14:paraId="06257400">
        <w:tblPrEx>
          <w:tblCellMar>
            <w:top w:w="0" w:type="dxa"/>
            <w:left w:w="108" w:type="dxa"/>
            <w:bottom w:w="0" w:type="dxa"/>
            <w:right w:w="108" w:type="dxa"/>
          </w:tblCellMar>
        </w:tblPrEx>
        <w:trPr>
          <w:trHeight w:val="428"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F4DA">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06B0">
            <w:pPr>
              <w:jc w:val="center"/>
              <w:rPr>
                <w:rFonts w:ascii="宋体" w:hAnsi="宋体" w:eastAsia="宋体" w:cs="宋体"/>
                <w:color w:val="000000"/>
                <w:sz w:val="18"/>
                <w:szCs w:val="18"/>
              </w:rPr>
            </w:pPr>
            <w:r>
              <w:rPr>
                <w:rFonts w:hint="eastAsia" w:ascii="宋体" w:hAnsi="宋体" w:eastAsia="宋体" w:cs="宋体"/>
                <w:color w:val="000000"/>
                <w:sz w:val="18"/>
                <w:szCs w:val="18"/>
              </w:rPr>
              <w:t>运输</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5031">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68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大成都范围内</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80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趟</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346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C9C9">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A3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97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7CAD">
            <w:pPr>
              <w:jc w:val="center"/>
              <w:rPr>
                <w:rFonts w:ascii="宋体" w:hAnsi="宋体" w:eastAsia="宋体" w:cs="宋体"/>
                <w:color w:val="000000"/>
                <w:sz w:val="18"/>
                <w:szCs w:val="18"/>
              </w:rPr>
            </w:pPr>
          </w:p>
        </w:tc>
      </w:tr>
      <w:tr w14:paraId="394830F2">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DE2A">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41D9">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AAF3">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C3A8">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33B4">
            <w:pPr>
              <w:jc w:val="center"/>
              <w:rPr>
                <w:rFonts w:ascii="宋体" w:hAnsi="宋体" w:eastAsia="宋体" w:cs="宋体"/>
                <w:color w:val="000000"/>
                <w:sz w:val="18"/>
                <w:szCs w:val="18"/>
              </w:rPr>
            </w:pPr>
          </w:p>
        </w:tc>
      </w:tr>
      <w:tr w14:paraId="1604CA92">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034B">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八</w:t>
            </w:r>
            <w:r>
              <w:rPr>
                <w:rFonts w:hint="eastAsia" w:ascii="宋体" w:hAnsi="宋体" w:eastAsia="宋体" w:cs="宋体"/>
                <w:b/>
                <w:bCs/>
                <w:color w:val="000000"/>
                <w:kern w:val="0"/>
                <w:sz w:val="18"/>
                <w:szCs w:val="18"/>
                <w:lang w:bidi="ar"/>
              </w:rPr>
              <w:t>、会议服务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71D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C29">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9224">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0C16">
            <w:pPr>
              <w:jc w:val="center"/>
              <w:rPr>
                <w:rFonts w:ascii="宋体" w:hAnsi="宋体" w:eastAsia="宋体" w:cs="宋体"/>
                <w:color w:val="000000"/>
                <w:sz w:val="18"/>
                <w:szCs w:val="18"/>
              </w:rPr>
            </w:pPr>
          </w:p>
        </w:tc>
      </w:tr>
      <w:tr w14:paraId="4008B368">
        <w:tblPrEx>
          <w:tblCellMar>
            <w:top w:w="0" w:type="dxa"/>
            <w:left w:w="108" w:type="dxa"/>
            <w:bottom w:w="0" w:type="dxa"/>
            <w:right w:w="108" w:type="dxa"/>
          </w:tblCellMar>
        </w:tblPrEx>
        <w:trPr>
          <w:trHeight w:val="427"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01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22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控房服务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697">
            <w:pPr>
              <w:jc w:val="center"/>
              <w:rPr>
                <w:rFonts w:ascii="宋体" w:hAnsi="宋体" w:eastAsia="宋体" w:cs="宋体"/>
                <w:b/>
                <w:bCs/>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A5E">
            <w:pPr>
              <w:jc w:val="center"/>
              <w:rPr>
                <w:rFonts w:ascii="宋体" w:hAnsi="宋体" w:eastAsia="宋体" w:cs="宋体"/>
                <w:b/>
                <w:bCs/>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77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间/会</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07A1">
            <w:pPr>
              <w:jc w:val="left"/>
              <w:rPr>
                <w:rFonts w:ascii="宋体" w:hAnsi="宋体" w:eastAsia="宋体" w:cs="宋体"/>
                <w:b/>
                <w:bCs/>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C73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19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3F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97A7">
            <w:pPr>
              <w:jc w:val="center"/>
              <w:rPr>
                <w:rFonts w:ascii="宋体" w:hAnsi="宋体" w:eastAsia="宋体" w:cs="宋体"/>
                <w:color w:val="000000"/>
                <w:sz w:val="18"/>
                <w:szCs w:val="18"/>
              </w:rPr>
            </w:pPr>
          </w:p>
        </w:tc>
      </w:tr>
      <w:tr w14:paraId="3B7FFCFA">
        <w:tblPrEx>
          <w:tblCellMar>
            <w:top w:w="0" w:type="dxa"/>
            <w:left w:w="108" w:type="dxa"/>
            <w:bottom w:w="0" w:type="dxa"/>
            <w:right w:w="108" w:type="dxa"/>
          </w:tblCellMar>
        </w:tblPrEx>
        <w:trPr>
          <w:trHeight w:val="44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31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AE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控餐服务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0A1">
            <w:pPr>
              <w:jc w:val="center"/>
              <w:rPr>
                <w:rFonts w:ascii="宋体" w:hAnsi="宋体" w:eastAsia="宋体" w:cs="宋体"/>
                <w:color w:val="000000"/>
                <w:sz w:val="18"/>
                <w:szCs w:val="18"/>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9789">
            <w:pPr>
              <w:jc w:val="center"/>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24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顿/会</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714A">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A1BF">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25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5D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0A14">
            <w:pPr>
              <w:jc w:val="center"/>
              <w:rPr>
                <w:rFonts w:ascii="宋体" w:hAnsi="宋体" w:eastAsia="宋体" w:cs="宋体"/>
                <w:color w:val="000000"/>
                <w:sz w:val="18"/>
                <w:szCs w:val="18"/>
              </w:rPr>
            </w:pPr>
          </w:p>
        </w:tc>
      </w:tr>
      <w:tr w14:paraId="283E97F4">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CD6B">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5CBC">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7E4B">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9F1A">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449E">
            <w:pPr>
              <w:jc w:val="center"/>
              <w:rPr>
                <w:rFonts w:ascii="宋体" w:hAnsi="宋体" w:eastAsia="宋体" w:cs="宋体"/>
                <w:color w:val="000000"/>
                <w:sz w:val="18"/>
                <w:szCs w:val="18"/>
              </w:rPr>
            </w:pPr>
          </w:p>
        </w:tc>
      </w:tr>
      <w:tr w14:paraId="1DE75BC4">
        <w:tblPrEx>
          <w:tblCellMar>
            <w:top w:w="0" w:type="dxa"/>
            <w:left w:w="108" w:type="dxa"/>
            <w:bottom w:w="0" w:type="dxa"/>
            <w:right w:w="108" w:type="dxa"/>
          </w:tblCellMar>
        </w:tblPrEx>
        <w:trPr>
          <w:trHeight w:val="500" w:hRule="atLeast"/>
        </w:trPr>
        <w:tc>
          <w:tcPr>
            <w:tcW w:w="36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A342">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九</w:t>
            </w:r>
            <w:r>
              <w:rPr>
                <w:rFonts w:hint="eastAsia" w:ascii="宋体" w:hAnsi="宋体" w:eastAsia="宋体" w:cs="宋体"/>
                <w:b/>
                <w:bCs/>
                <w:color w:val="000000"/>
                <w:kern w:val="0"/>
                <w:sz w:val="18"/>
                <w:szCs w:val="18"/>
                <w:lang w:bidi="ar"/>
              </w:rPr>
              <w:t>、其他项目另行磋商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D7D6">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182B">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64B2">
            <w:pPr>
              <w:jc w:val="center"/>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310">
            <w:pPr>
              <w:jc w:val="center"/>
              <w:rPr>
                <w:rFonts w:ascii="宋体" w:hAnsi="宋体" w:eastAsia="宋体" w:cs="宋体"/>
                <w:color w:val="000000"/>
                <w:sz w:val="18"/>
                <w:szCs w:val="18"/>
              </w:rPr>
            </w:pPr>
          </w:p>
        </w:tc>
      </w:tr>
      <w:tr w14:paraId="3AEA7C11">
        <w:tblPrEx>
          <w:tblCellMar>
            <w:top w:w="0" w:type="dxa"/>
            <w:left w:w="108" w:type="dxa"/>
            <w:bottom w:w="0" w:type="dxa"/>
            <w:right w:w="108" w:type="dxa"/>
          </w:tblCellMar>
        </w:tblPrEx>
        <w:trPr>
          <w:trHeight w:val="428"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6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F8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舞台类</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01B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主持台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7013">
            <w:pPr>
              <w:jc w:val="left"/>
              <w:rPr>
                <w:rFonts w:ascii="宋体" w:hAnsi="宋体" w:eastAsia="宋体" w:cs="宋体"/>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29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个/会</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9C7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异形 木结构</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4CC3">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04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6F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2ECE">
            <w:pPr>
              <w:jc w:val="center"/>
              <w:rPr>
                <w:rFonts w:ascii="宋体" w:hAnsi="宋体" w:eastAsia="宋体" w:cs="宋体"/>
                <w:color w:val="000000"/>
                <w:sz w:val="18"/>
                <w:szCs w:val="18"/>
              </w:rPr>
            </w:pPr>
          </w:p>
        </w:tc>
      </w:tr>
      <w:tr w14:paraId="42B6AF16">
        <w:tblPrEx>
          <w:tblCellMar>
            <w:top w:w="0" w:type="dxa"/>
            <w:left w:w="108" w:type="dxa"/>
            <w:bottom w:w="0" w:type="dxa"/>
            <w:right w:w="108" w:type="dxa"/>
          </w:tblCellMar>
        </w:tblPrEx>
        <w:trPr>
          <w:trHeight w:val="560"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FE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A8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现场签到系统</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3BF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 Medcon注册服务器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112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DELL T410 搭式服务器1TB硬盘、16G内存1000m网卡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2F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元/台/天</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CEB1">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8D90">
            <w:pPr>
              <w:jc w:val="center"/>
              <w:rPr>
                <w:rFonts w:ascii="宋体" w:hAnsi="宋体" w:eastAsia="宋体" w:cs="宋体"/>
                <w:color w:val="000000"/>
                <w:sz w:val="18"/>
                <w:szCs w:val="18"/>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2D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2F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C68B">
            <w:pPr>
              <w:jc w:val="center"/>
              <w:rPr>
                <w:rFonts w:ascii="宋体" w:hAnsi="宋体" w:eastAsia="宋体" w:cs="宋体"/>
                <w:color w:val="000000"/>
                <w:sz w:val="18"/>
                <w:szCs w:val="18"/>
              </w:rPr>
            </w:pPr>
          </w:p>
        </w:tc>
      </w:tr>
      <w:tr w14:paraId="2E9BB087">
        <w:tblPrEx>
          <w:tblCellMar>
            <w:top w:w="0" w:type="dxa"/>
            <w:left w:w="108" w:type="dxa"/>
            <w:bottom w:w="0" w:type="dxa"/>
            <w:right w:w="108" w:type="dxa"/>
          </w:tblCellMar>
        </w:tblPrEx>
        <w:trPr>
          <w:trHeight w:val="440" w:hRule="atLeast"/>
        </w:trPr>
        <w:tc>
          <w:tcPr>
            <w:tcW w:w="3646" w:type="pct"/>
            <w:gridSpan w:val="6"/>
            <w:tcBorders>
              <w:top w:val="nil"/>
              <w:left w:val="single" w:color="000000" w:sz="4" w:space="0"/>
              <w:bottom w:val="single" w:color="000000" w:sz="4" w:space="0"/>
              <w:right w:val="single" w:color="000000" w:sz="4" w:space="0"/>
            </w:tcBorders>
            <w:shd w:val="clear" w:color="auto" w:fill="auto"/>
            <w:noWrap/>
            <w:vAlign w:val="center"/>
          </w:tcPr>
          <w:p w14:paraId="7D6C064B">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小计：</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51E08557">
            <w:pPr>
              <w:jc w:val="center"/>
              <w:rPr>
                <w:rFonts w:ascii="宋体" w:hAnsi="宋体" w:eastAsia="宋体" w:cs="宋体"/>
                <w:color w:val="000000"/>
                <w:sz w:val="22"/>
                <w:szCs w:val="22"/>
              </w:rPr>
            </w:pPr>
          </w:p>
        </w:tc>
        <w:tc>
          <w:tcPr>
            <w:tcW w:w="343" w:type="pct"/>
            <w:tcBorders>
              <w:top w:val="nil"/>
              <w:left w:val="single" w:color="000000" w:sz="4" w:space="0"/>
              <w:bottom w:val="single" w:color="000000" w:sz="4" w:space="0"/>
              <w:right w:val="single" w:color="000000" w:sz="4" w:space="0"/>
            </w:tcBorders>
            <w:shd w:val="clear" w:color="auto" w:fill="auto"/>
            <w:noWrap/>
            <w:vAlign w:val="center"/>
          </w:tcPr>
          <w:p w14:paraId="48BB7866">
            <w:pPr>
              <w:jc w:val="center"/>
              <w:rPr>
                <w:rFonts w:ascii="宋体" w:hAnsi="宋体" w:eastAsia="宋体" w:cs="宋体"/>
                <w:color w:val="000000"/>
                <w:sz w:val="22"/>
                <w:szCs w:val="22"/>
              </w:rPr>
            </w:pPr>
          </w:p>
        </w:tc>
        <w:tc>
          <w:tcPr>
            <w:tcW w:w="335" w:type="pct"/>
            <w:tcBorders>
              <w:top w:val="nil"/>
              <w:left w:val="single" w:color="000000" w:sz="4" w:space="0"/>
              <w:bottom w:val="single" w:color="000000" w:sz="4" w:space="0"/>
              <w:right w:val="single" w:color="000000" w:sz="4" w:space="0"/>
            </w:tcBorders>
            <w:shd w:val="clear" w:color="auto" w:fill="auto"/>
            <w:noWrap/>
            <w:vAlign w:val="center"/>
          </w:tcPr>
          <w:p w14:paraId="6752B292">
            <w:pPr>
              <w:jc w:val="center"/>
              <w:rPr>
                <w:rFonts w:ascii="宋体" w:hAnsi="宋体" w:eastAsia="宋体" w:cs="宋体"/>
                <w:color w:val="000000"/>
                <w:sz w:val="22"/>
                <w:szCs w:val="22"/>
              </w:rPr>
            </w:pPr>
          </w:p>
        </w:tc>
        <w:tc>
          <w:tcPr>
            <w:tcW w:w="335" w:type="pct"/>
            <w:tcBorders>
              <w:top w:val="nil"/>
              <w:left w:val="single" w:color="000000" w:sz="4" w:space="0"/>
              <w:bottom w:val="single" w:color="000000" w:sz="4" w:space="0"/>
              <w:right w:val="single" w:color="000000" w:sz="4" w:space="0"/>
            </w:tcBorders>
            <w:shd w:val="clear" w:color="auto" w:fill="auto"/>
            <w:noWrap/>
            <w:vAlign w:val="center"/>
          </w:tcPr>
          <w:p w14:paraId="630AE9F9">
            <w:pPr>
              <w:jc w:val="center"/>
              <w:rPr>
                <w:rFonts w:ascii="宋体" w:hAnsi="宋体" w:eastAsia="宋体" w:cs="宋体"/>
                <w:b/>
                <w:bCs/>
                <w:color w:val="000000"/>
                <w:sz w:val="22"/>
                <w:szCs w:val="22"/>
              </w:rPr>
            </w:pPr>
          </w:p>
        </w:tc>
      </w:tr>
      <w:tr w14:paraId="355A368B">
        <w:tblPrEx>
          <w:tblCellMar>
            <w:top w:w="0" w:type="dxa"/>
            <w:left w:w="108" w:type="dxa"/>
            <w:bottom w:w="0" w:type="dxa"/>
            <w:right w:w="108" w:type="dxa"/>
          </w:tblCellMar>
        </w:tblPrEx>
        <w:trPr>
          <w:trHeight w:val="440" w:hRule="atLeast"/>
        </w:trPr>
        <w:tc>
          <w:tcPr>
            <w:tcW w:w="3646" w:type="pct"/>
            <w:gridSpan w:val="6"/>
            <w:tcBorders>
              <w:top w:val="nil"/>
              <w:left w:val="single" w:color="000000" w:sz="4" w:space="0"/>
              <w:bottom w:val="single" w:color="000000" w:sz="4" w:space="0"/>
              <w:right w:val="single" w:color="000000" w:sz="4" w:space="0"/>
            </w:tcBorders>
            <w:shd w:val="clear" w:color="auto" w:fill="auto"/>
            <w:noWrap/>
            <w:vAlign w:val="center"/>
          </w:tcPr>
          <w:p w14:paraId="63800BC0">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55DCFD07">
            <w:pPr>
              <w:jc w:val="center"/>
              <w:rPr>
                <w:rFonts w:ascii="宋体" w:hAnsi="宋体" w:eastAsia="宋体" w:cs="宋体"/>
                <w:color w:val="000000"/>
                <w:sz w:val="22"/>
                <w:szCs w:val="22"/>
              </w:rPr>
            </w:pPr>
          </w:p>
        </w:tc>
        <w:tc>
          <w:tcPr>
            <w:tcW w:w="343" w:type="pct"/>
            <w:tcBorders>
              <w:top w:val="nil"/>
              <w:left w:val="single" w:color="000000" w:sz="4" w:space="0"/>
              <w:bottom w:val="single" w:color="000000" w:sz="4" w:space="0"/>
              <w:right w:val="single" w:color="000000" w:sz="4" w:space="0"/>
            </w:tcBorders>
            <w:shd w:val="clear" w:color="auto" w:fill="auto"/>
            <w:noWrap/>
            <w:vAlign w:val="center"/>
          </w:tcPr>
          <w:p w14:paraId="2E633D0F">
            <w:pPr>
              <w:jc w:val="center"/>
              <w:rPr>
                <w:rFonts w:ascii="宋体" w:hAnsi="宋体" w:eastAsia="宋体" w:cs="宋体"/>
                <w:color w:val="000000"/>
                <w:sz w:val="22"/>
                <w:szCs w:val="22"/>
              </w:rPr>
            </w:pPr>
          </w:p>
        </w:tc>
        <w:tc>
          <w:tcPr>
            <w:tcW w:w="335" w:type="pct"/>
            <w:tcBorders>
              <w:top w:val="nil"/>
              <w:left w:val="single" w:color="000000" w:sz="4" w:space="0"/>
              <w:bottom w:val="single" w:color="000000" w:sz="4" w:space="0"/>
              <w:right w:val="single" w:color="000000" w:sz="4" w:space="0"/>
            </w:tcBorders>
            <w:shd w:val="clear" w:color="auto" w:fill="auto"/>
            <w:noWrap/>
            <w:vAlign w:val="center"/>
          </w:tcPr>
          <w:p w14:paraId="76324476">
            <w:pPr>
              <w:jc w:val="center"/>
              <w:rPr>
                <w:rFonts w:ascii="宋体" w:hAnsi="宋体" w:eastAsia="宋体" w:cs="宋体"/>
                <w:color w:val="000000"/>
                <w:sz w:val="22"/>
                <w:szCs w:val="22"/>
              </w:rPr>
            </w:pPr>
          </w:p>
        </w:tc>
        <w:tc>
          <w:tcPr>
            <w:tcW w:w="335" w:type="pct"/>
            <w:tcBorders>
              <w:top w:val="nil"/>
              <w:left w:val="single" w:color="000000" w:sz="4" w:space="0"/>
              <w:bottom w:val="single" w:color="000000" w:sz="4" w:space="0"/>
              <w:right w:val="single" w:color="000000" w:sz="4" w:space="0"/>
            </w:tcBorders>
            <w:shd w:val="clear" w:color="auto" w:fill="auto"/>
            <w:noWrap/>
            <w:vAlign w:val="center"/>
          </w:tcPr>
          <w:p w14:paraId="213EF5E1">
            <w:pPr>
              <w:jc w:val="center"/>
              <w:rPr>
                <w:rFonts w:ascii="宋体" w:hAnsi="宋体" w:eastAsia="宋体" w:cs="宋体"/>
                <w:b/>
                <w:bCs/>
                <w:color w:val="000000"/>
                <w:sz w:val="22"/>
                <w:szCs w:val="22"/>
              </w:rPr>
            </w:pPr>
          </w:p>
        </w:tc>
      </w:tr>
    </w:tbl>
    <w:p w14:paraId="73965BAA">
      <w:pPr>
        <w:pStyle w:val="9"/>
        <w:rPr>
          <w:rFonts w:hint="eastAsia"/>
        </w:rPr>
      </w:pPr>
    </w:p>
    <w:tbl>
      <w:tblPr>
        <w:tblStyle w:val="11"/>
        <w:tblpPr w:leftFromText="180" w:rightFromText="180" w:vertAnchor="text" w:horzAnchor="page" w:tblpX="954" w:tblpY="1263"/>
        <w:tblOverlap w:val="never"/>
        <w:tblW w:w="937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43"/>
        <w:gridCol w:w="5527"/>
      </w:tblGrid>
      <w:tr w14:paraId="0F8F93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0" w:hRule="atLeast"/>
        </w:trPr>
        <w:tc>
          <w:tcPr>
            <w:tcW w:w="3843" w:type="dxa"/>
            <w:tcBorders>
              <w:top w:val="single" w:color="000000" w:sz="8" w:space="0"/>
              <w:bottom w:val="single" w:color="000000" w:sz="8" w:space="0"/>
            </w:tcBorders>
          </w:tcPr>
          <w:p w14:paraId="5AAA7C14">
            <w:pPr>
              <w:spacing w:before="150" w:line="222" w:lineRule="auto"/>
              <w:ind w:left="150"/>
              <w:rPr>
                <w:rFonts w:ascii="仿宋" w:hAnsi="仿宋" w:eastAsia="仿宋" w:cs="仿宋"/>
                <w:sz w:val="30"/>
                <w:szCs w:val="30"/>
              </w:rPr>
            </w:pPr>
            <w:r>
              <w:rPr>
                <w:rFonts w:ascii="仿宋" w:hAnsi="仿宋" w:eastAsia="仿宋" w:cs="仿宋"/>
                <w:spacing w:val="15"/>
                <w:sz w:val="30"/>
                <w:szCs w:val="30"/>
              </w:rPr>
              <w:t>四川省抗癌协会</w:t>
            </w:r>
          </w:p>
        </w:tc>
        <w:tc>
          <w:tcPr>
            <w:tcW w:w="5527" w:type="dxa"/>
            <w:tcBorders>
              <w:top w:val="single" w:color="000000" w:sz="8" w:space="0"/>
              <w:bottom w:val="single" w:color="000000" w:sz="8" w:space="0"/>
            </w:tcBorders>
          </w:tcPr>
          <w:p w14:paraId="698A66F3">
            <w:pPr>
              <w:spacing w:before="188" w:line="222" w:lineRule="auto"/>
              <w:ind w:left="1567"/>
              <w:rPr>
                <w:rFonts w:ascii="仿宋" w:hAnsi="仿宋" w:eastAsia="仿宋" w:cs="仿宋"/>
                <w:sz w:val="30"/>
                <w:szCs w:val="30"/>
              </w:rPr>
            </w:pPr>
            <w:r>
              <w:rPr>
                <w:rFonts w:ascii="仿宋" w:hAnsi="仿宋" w:eastAsia="仿宋" w:cs="仿宋"/>
                <w:spacing w:val="42"/>
                <w:sz w:val="30"/>
                <w:szCs w:val="30"/>
              </w:rPr>
              <w:t>202</w:t>
            </w:r>
            <w:r>
              <w:rPr>
                <w:rFonts w:hint="eastAsia" w:ascii="仿宋" w:hAnsi="仿宋" w:eastAsia="仿宋" w:cs="仿宋"/>
                <w:spacing w:val="42"/>
                <w:sz w:val="30"/>
                <w:szCs w:val="30"/>
                <w:lang w:val="en-US" w:eastAsia="zh-CN"/>
              </w:rPr>
              <w:t>5</w:t>
            </w:r>
            <w:r>
              <w:rPr>
                <w:rFonts w:ascii="仿宋" w:hAnsi="仿宋" w:eastAsia="仿宋" w:cs="仿宋"/>
                <w:spacing w:val="42"/>
                <w:sz w:val="30"/>
                <w:szCs w:val="30"/>
              </w:rPr>
              <w:t>年</w:t>
            </w:r>
            <w:r>
              <w:rPr>
                <w:rFonts w:hint="eastAsia" w:ascii="仿宋" w:hAnsi="仿宋" w:eastAsia="仿宋" w:cs="仿宋"/>
                <w:spacing w:val="42"/>
                <w:sz w:val="30"/>
                <w:szCs w:val="30"/>
                <w:lang w:eastAsia="zh-CN"/>
              </w:rPr>
              <w:t>3</w:t>
            </w:r>
            <w:r>
              <w:rPr>
                <w:rFonts w:ascii="仿宋" w:hAnsi="仿宋" w:eastAsia="仿宋" w:cs="仿宋"/>
                <w:spacing w:val="42"/>
                <w:sz w:val="30"/>
                <w:szCs w:val="30"/>
              </w:rPr>
              <w:t>月</w:t>
            </w:r>
            <w:r>
              <w:rPr>
                <w:rFonts w:hint="eastAsia" w:ascii="仿宋" w:hAnsi="仿宋" w:eastAsia="仿宋" w:cs="仿宋"/>
                <w:spacing w:val="42"/>
                <w:sz w:val="30"/>
                <w:szCs w:val="30"/>
                <w:lang w:val="en-US" w:eastAsia="zh-CN"/>
              </w:rPr>
              <w:t>17</w:t>
            </w:r>
            <w:r>
              <w:rPr>
                <w:rFonts w:ascii="仿宋" w:hAnsi="仿宋" w:eastAsia="仿宋" w:cs="仿宋"/>
                <w:spacing w:val="42"/>
                <w:sz w:val="30"/>
                <w:szCs w:val="30"/>
              </w:rPr>
              <w:t>日印发</w:t>
            </w:r>
          </w:p>
        </w:tc>
      </w:tr>
    </w:tbl>
    <w:p w14:paraId="3FA950C6">
      <w:pPr>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2824">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D8A">
                          <w:pPr>
                            <w:pStyle w:val="3"/>
                          </w:pPr>
                          <w:r>
                            <w:rPr>
                              <w:rFonts w:hint="eastAsia" w:ascii="仿宋_GB2312" w:hAnsi="仿宋_GB2312" w:eastAsia="仿宋_GB2312" w:cs="仿宋_GB2312"/>
                              <w:b w:val="0"/>
                              <w:bCs w:val="0"/>
                              <w:sz w:val="32"/>
                              <w:szCs w:val="40"/>
                            </w:rPr>
                            <w:fldChar w:fldCharType="begin"/>
                          </w:r>
                          <w:r>
                            <w:rPr>
                              <w:rFonts w:hint="eastAsia" w:ascii="仿宋_GB2312" w:hAnsi="仿宋_GB2312" w:eastAsia="仿宋_GB2312" w:cs="仿宋_GB2312"/>
                              <w:b w:val="0"/>
                              <w:bCs w:val="0"/>
                              <w:sz w:val="32"/>
                              <w:szCs w:val="40"/>
                            </w:rPr>
                            <w:instrText xml:space="preserve"> PAGE  \* MERGEFORMAT </w:instrText>
                          </w:r>
                          <w:r>
                            <w:rPr>
                              <w:rFonts w:hint="eastAsia" w:ascii="仿宋_GB2312" w:hAnsi="仿宋_GB2312" w:eastAsia="仿宋_GB2312" w:cs="仿宋_GB2312"/>
                              <w:b w:val="0"/>
                              <w:bCs w:val="0"/>
                              <w:sz w:val="32"/>
                              <w:szCs w:val="40"/>
                            </w:rPr>
                            <w:fldChar w:fldCharType="separate"/>
                          </w:r>
                          <w:r>
                            <w:rPr>
                              <w:rFonts w:hint="eastAsia" w:ascii="仿宋_GB2312" w:hAnsi="仿宋_GB2312" w:eastAsia="仿宋_GB2312" w:cs="仿宋_GB2312"/>
                              <w:b w:val="0"/>
                              <w:bCs w:val="0"/>
                              <w:sz w:val="32"/>
                              <w:szCs w:val="40"/>
                            </w:rPr>
                            <w:t>1</w:t>
                          </w:r>
                          <w:r>
                            <w:rPr>
                              <w:rFonts w:hint="eastAsia" w:ascii="仿宋_GB2312" w:hAnsi="仿宋_GB2312" w:eastAsia="仿宋_GB2312" w:cs="仿宋_GB2312"/>
                              <w:b w:val="0"/>
                              <w:bCs w:val="0"/>
                              <w:sz w:val="32"/>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DF5D8A">
                    <w:pPr>
                      <w:pStyle w:val="3"/>
                    </w:pPr>
                    <w:r>
                      <w:rPr>
                        <w:rFonts w:hint="eastAsia" w:ascii="仿宋_GB2312" w:hAnsi="仿宋_GB2312" w:eastAsia="仿宋_GB2312" w:cs="仿宋_GB2312"/>
                        <w:b w:val="0"/>
                        <w:bCs w:val="0"/>
                        <w:sz w:val="32"/>
                        <w:szCs w:val="40"/>
                      </w:rPr>
                      <w:fldChar w:fldCharType="begin"/>
                    </w:r>
                    <w:r>
                      <w:rPr>
                        <w:rFonts w:hint="eastAsia" w:ascii="仿宋_GB2312" w:hAnsi="仿宋_GB2312" w:eastAsia="仿宋_GB2312" w:cs="仿宋_GB2312"/>
                        <w:b w:val="0"/>
                        <w:bCs w:val="0"/>
                        <w:sz w:val="32"/>
                        <w:szCs w:val="40"/>
                      </w:rPr>
                      <w:instrText xml:space="preserve"> PAGE  \* MERGEFORMAT </w:instrText>
                    </w:r>
                    <w:r>
                      <w:rPr>
                        <w:rFonts w:hint="eastAsia" w:ascii="仿宋_GB2312" w:hAnsi="仿宋_GB2312" w:eastAsia="仿宋_GB2312" w:cs="仿宋_GB2312"/>
                        <w:b w:val="0"/>
                        <w:bCs w:val="0"/>
                        <w:sz w:val="32"/>
                        <w:szCs w:val="40"/>
                      </w:rPr>
                      <w:fldChar w:fldCharType="separate"/>
                    </w:r>
                    <w:r>
                      <w:rPr>
                        <w:rFonts w:hint="eastAsia" w:ascii="仿宋_GB2312" w:hAnsi="仿宋_GB2312" w:eastAsia="仿宋_GB2312" w:cs="仿宋_GB2312"/>
                        <w:b w:val="0"/>
                        <w:bCs w:val="0"/>
                        <w:sz w:val="32"/>
                        <w:szCs w:val="40"/>
                      </w:rPr>
                      <w:t>1</w:t>
                    </w:r>
                    <w:r>
                      <w:rPr>
                        <w:rFonts w:hint="eastAsia" w:ascii="仿宋_GB2312" w:hAnsi="仿宋_GB2312" w:eastAsia="仿宋_GB2312" w:cs="仿宋_GB2312"/>
                        <w:b w:val="0"/>
                        <w:bCs w:val="0"/>
                        <w:sz w:val="32"/>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2AF96"/>
    <w:multiLevelType w:val="singleLevel"/>
    <w:tmpl w:val="8912AF96"/>
    <w:lvl w:ilvl="0" w:tentative="0">
      <w:start w:val="1"/>
      <w:numFmt w:val="chineseCounting"/>
      <w:suff w:val="nothing"/>
      <w:lvlText w:val="（%1）"/>
      <w:lvlJc w:val="left"/>
      <w:pPr>
        <w:ind w:left="0" w:firstLine="420"/>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520B1975"/>
    <w:rsid w:val="07C3263C"/>
    <w:rsid w:val="0AC7549A"/>
    <w:rsid w:val="18D72B8E"/>
    <w:rsid w:val="1C785F21"/>
    <w:rsid w:val="2A894522"/>
    <w:rsid w:val="2B9017DA"/>
    <w:rsid w:val="2BDC190B"/>
    <w:rsid w:val="326B08CB"/>
    <w:rsid w:val="34963664"/>
    <w:rsid w:val="37AE5168"/>
    <w:rsid w:val="4BE96317"/>
    <w:rsid w:val="503A35E5"/>
    <w:rsid w:val="508E7E1D"/>
    <w:rsid w:val="520B1975"/>
    <w:rsid w:val="53EB068D"/>
    <w:rsid w:val="60F03F78"/>
    <w:rsid w:val="6ED8604B"/>
    <w:rsid w:val="72A236D0"/>
    <w:rsid w:val="787E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标题 5（有编号）（绿盟科技）"/>
    <w:basedOn w:val="1"/>
    <w:next w:val="9"/>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0">
    <w:name w:val="Table Text"/>
    <w:basedOn w:val="1"/>
    <w:autoRedefine/>
    <w:semiHidden/>
    <w:qFormat/>
    <w:uiPriority w:val="0"/>
    <w:rPr>
      <w:rFonts w:ascii="宋体" w:hAnsi="宋体" w:eastAsia="宋体" w:cs="宋体"/>
      <w:sz w:val="22"/>
      <w:szCs w:val="22"/>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font21"/>
    <w:basedOn w:val="7"/>
    <w:autoRedefine/>
    <w:qFormat/>
    <w:uiPriority w:val="0"/>
    <w:rPr>
      <w:rFonts w:hint="eastAsia" w:ascii="宋体" w:hAnsi="宋体" w:eastAsia="宋体" w:cs="宋体"/>
      <w:color w:val="000000"/>
      <w:sz w:val="24"/>
      <w:szCs w:val="24"/>
      <w:u w:val="none"/>
    </w:rPr>
  </w:style>
  <w:style w:type="character" w:customStyle="1" w:styleId="13">
    <w:name w:val="font41"/>
    <w:basedOn w:val="7"/>
    <w:autoRedefine/>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4319</Words>
  <Characters>4813</Characters>
  <Lines>0</Lines>
  <Paragraphs>0</Paragraphs>
  <TotalTime>21</TotalTime>
  <ScaleCrop>false</ScaleCrop>
  <LinksUpToDate>false</LinksUpToDate>
  <CharactersWithSpaces>4838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2024-03-06T05:13:00Z</dcterms:created>
  <dc:creator>娟娟</dc:creator>
  <cp:lastModifiedBy>娟娟</cp:lastModifiedBy>
  <cp:lastPrinted>2025-03-17T09:17:04Z</cp:lastPrinted>
  <dcterms:modified xsi:type="dcterms:W3CDTF">2025-03-17T09:17:40Z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4B4B64AD4AD541E2A0C48264B9A0C0D1_11</vt:lpwstr>
  </property>
  <property fmtid="{D5CDD505-2E9C-101B-9397-08002B2CF9AE}" pid="4" name="KSOTemplateDocerSaveRecord">
    <vt:lpwstr>eyJoZGlkIjoiN2FhZmFmMzVjM2QzODUxOGNjNjNjNDkyZmQyNzc3ZTEiLCJ1c2VySWQiOiIzMzMzNjIyNzcifQ==</vt:lpwstr>
  </property>
</Properties>
</file>